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hd w:val="clear" w:color="auto" w:fill="FFFFFF"/>
        <w:spacing w:line="600" w:lineRule="atLeast"/>
        <w:textAlignment w:val="baseline"/>
        <w:rPr>
          <w:rFonts w:hint="eastAsia" w:ascii="方正小标宋简体" w:hAnsi="方正小标宋简体" w:eastAsia="方正小标宋简体" w:cs="方正小标宋简体"/>
          <w:sz w:val="44"/>
          <w:szCs w:val="44"/>
          <w:shd w:val="clear" w:color="auto" w:fill="FFFFFF"/>
          <w:vertAlign w:val="baseline"/>
          <w:lang w:eastAsia="zh-CN"/>
        </w:rPr>
      </w:pPr>
      <w:bookmarkStart w:id="0" w:name="_GoBack"/>
      <w:bookmarkEnd w:id="0"/>
    </w:p>
    <w:p>
      <w:pPr>
        <w:pStyle w:val="7"/>
        <w:keepNext w:val="0"/>
        <w:keepLines w:val="0"/>
        <w:widowControl/>
        <w:suppressLineNumbers w:val="0"/>
        <w:shd w:val="clear" w:color="auto" w:fill="FFFFFF"/>
        <w:spacing w:line="600" w:lineRule="atLeast"/>
        <w:ind w:firstLine="440" w:firstLineChars="100"/>
        <w:textAlignment w:val="baseline"/>
        <w:rPr>
          <w:rFonts w:hint="eastAsia" w:ascii="方正小标宋简体" w:hAnsi="方正小标宋简体" w:eastAsia="方正小标宋简体" w:cs="方正小标宋简体"/>
          <w:sz w:val="44"/>
          <w:szCs w:val="44"/>
          <w:shd w:val="clear" w:color="auto" w:fill="FFFFFF"/>
          <w:vertAlign w:val="baseline"/>
          <w:lang w:eastAsia="zh-CN"/>
        </w:rPr>
      </w:pPr>
    </w:p>
    <w:p>
      <w:pPr>
        <w:pStyle w:val="7"/>
        <w:keepNext w:val="0"/>
        <w:keepLines w:val="0"/>
        <w:widowControl/>
        <w:suppressLineNumbers w:val="0"/>
        <w:shd w:val="clear" w:color="auto" w:fill="FFFFFF"/>
        <w:spacing w:line="600" w:lineRule="atLeast"/>
        <w:ind w:firstLine="440" w:firstLineChars="100"/>
        <w:jc w:val="center"/>
        <w:textAlignment w:val="baseline"/>
        <w:rPr>
          <w:rFonts w:hint="eastAsia" w:ascii="方正小标宋简体" w:hAnsi="方正小标宋简体" w:eastAsia="方正小标宋简体" w:cs="方正小标宋简体"/>
          <w:sz w:val="44"/>
          <w:szCs w:val="44"/>
          <w:shd w:val="clear" w:color="auto" w:fill="FFFFFF"/>
          <w:vertAlign w:val="baseline"/>
          <w:lang w:eastAsia="zh-CN"/>
        </w:rPr>
      </w:pPr>
      <w:r>
        <w:rPr>
          <w:rFonts w:hint="eastAsia" w:ascii="方正小标宋简体" w:hAnsi="方正小标宋简体" w:eastAsia="方正小标宋简体" w:cs="方正小标宋简体"/>
          <w:sz w:val="44"/>
          <w:szCs w:val="44"/>
          <w:shd w:val="clear" w:color="auto" w:fill="FFFFFF"/>
          <w:vertAlign w:val="baseline"/>
          <w:lang w:eastAsia="zh-CN"/>
        </w:rPr>
        <w:t>乌海市司法局关于推选执法监督专家和行政规范性文件备案审查专家的通知</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为全面落实依法治国基本方略,加快法治政府建设，推动社会力量有序参与</w:t>
      </w:r>
      <w:r>
        <w:rPr>
          <w:rFonts w:hint="eastAsia" w:ascii="仿宋_GB2312" w:hAnsi="仿宋_GB2312" w:eastAsia="仿宋_GB2312" w:cs="仿宋_GB2312"/>
          <w:sz w:val="32"/>
          <w:szCs w:val="32"/>
          <w:shd w:val="clear" w:color="auto" w:fill="FFFFFF"/>
          <w:vertAlign w:val="baseline"/>
          <w:lang w:eastAsia="zh-CN"/>
        </w:rPr>
        <w:t>全市</w:t>
      </w:r>
      <w:r>
        <w:rPr>
          <w:rFonts w:hint="eastAsia" w:ascii="仿宋_GB2312" w:hAnsi="仿宋_GB2312" w:eastAsia="仿宋_GB2312" w:cs="仿宋_GB2312"/>
          <w:sz w:val="32"/>
          <w:szCs w:val="32"/>
          <w:shd w:val="clear" w:color="auto" w:fill="FFFFFF"/>
          <w:vertAlign w:val="baseline"/>
        </w:rPr>
        <w:t>行政</w:t>
      </w:r>
      <w:r>
        <w:rPr>
          <w:rFonts w:hint="eastAsia" w:ascii="仿宋_GB2312" w:hAnsi="仿宋_GB2312" w:eastAsia="仿宋_GB2312" w:cs="仿宋_GB2312"/>
          <w:sz w:val="32"/>
          <w:szCs w:val="32"/>
          <w:shd w:val="clear" w:color="auto" w:fill="FFFFFF"/>
          <w:vertAlign w:val="baseline"/>
          <w:lang w:eastAsia="zh-CN"/>
        </w:rPr>
        <w:t>执法监督和行政规范性文件备案审查</w:t>
      </w:r>
      <w:r>
        <w:rPr>
          <w:rFonts w:hint="eastAsia" w:ascii="仿宋_GB2312" w:hAnsi="仿宋_GB2312" w:eastAsia="仿宋_GB2312" w:cs="仿宋_GB2312"/>
          <w:sz w:val="32"/>
          <w:szCs w:val="32"/>
          <w:shd w:val="clear" w:color="auto" w:fill="FFFFFF"/>
          <w:vertAlign w:val="baseline"/>
        </w:rPr>
        <w:t>工作，充分发挥各行业专家在</w:t>
      </w:r>
      <w:r>
        <w:rPr>
          <w:rFonts w:hint="eastAsia" w:ascii="仿宋_GB2312" w:hAnsi="仿宋_GB2312" w:eastAsia="仿宋_GB2312" w:cs="仿宋_GB2312"/>
          <w:sz w:val="32"/>
          <w:szCs w:val="32"/>
          <w:shd w:val="clear" w:color="auto" w:fill="FFFFFF"/>
          <w:vertAlign w:val="baseline"/>
          <w:lang w:eastAsia="zh-CN"/>
        </w:rPr>
        <w:t>我市依法行政</w:t>
      </w:r>
      <w:r>
        <w:rPr>
          <w:rFonts w:hint="eastAsia" w:ascii="仿宋_GB2312" w:hAnsi="仿宋_GB2312" w:eastAsia="仿宋_GB2312" w:cs="仿宋_GB2312"/>
          <w:sz w:val="32"/>
          <w:szCs w:val="32"/>
          <w:shd w:val="clear" w:color="auto" w:fill="FFFFFF"/>
          <w:vertAlign w:val="baseline"/>
        </w:rPr>
        <w:t>中的作用，</w:t>
      </w:r>
      <w:r>
        <w:rPr>
          <w:rFonts w:hint="eastAsia" w:ascii="仿宋_GB2312" w:hAnsi="仿宋_GB2312" w:eastAsia="仿宋_GB2312" w:cs="仿宋_GB2312"/>
          <w:sz w:val="32"/>
          <w:szCs w:val="32"/>
          <w:shd w:val="clear" w:color="auto" w:fill="FFFFFF"/>
          <w:vertAlign w:val="baseline"/>
          <w:lang w:eastAsia="zh-CN"/>
        </w:rPr>
        <w:t>全面</w:t>
      </w:r>
      <w:r>
        <w:rPr>
          <w:rFonts w:hint="eastAsia" w:ascii="仿宋_GB2312" w:hAnsi="仿宋_GB2312" w:eastAsia="仿宋_GB2312" w:cs="仿宋_GB2312"/>
          <w:sz w:val="32"/>
          <w:szCs w:val="32"/>
          <w:shd w:val="clear" w:color="auto" w:fill="FFFFFF"/>
          <w:vertAlign w:val="baseline"/>
        </w:rPr>
        <w:t>推进</w:t>
      </w:r>
      <w:r>
        <w:rPr>
          <w:rFonts w:hint="eastAsia" w:ascii="仿宋_GB2312" w:hAnsi="仿宋_GB2312" w:eastAsia="仿宋_GB2312" w:cs="仿宋_GB2312"/>
          <w:sz w:val="32"/>
          <w:szCs w:val="32"/>
          <w:shd w:val="clear" w:color="auto" w:fill="FFFFFF"/>
          <w:vertAlign w:val="baseline"/>
          <w:lang w:eastAsia="zh-CN"/>
        </w:rPr>
        <w:t>严格规范公正文明执法</w:t>
      </w:r>
      <w:r>
        <w:rPr>
          <w:rFonts w:hint="eastAsia" w:ascii="仿宋_GB2312" w:hAnsi="仿宋_GB2312" w:eastAsia="仿宋_GB2312" w:cs="仿宋_GB2312"/>
          <w:sz w:val="32"/>
          <w:szCs w:val="32"/>
          <w:shd w:val="clear" w:color="auto" w:fill="FFFFFF"/>
          <w:vertAlign w:val="baseline"/>
        </w:rPr>
        <w:t>，</w:t>
      </w:r>
      <w:r>
        <w:rPr>
          <w:rFonts w:hint="eastAsia" w:ascii="仿宋_GB2312" w:hAnsi="仿宋_GB2312" w:eastAsia="仿宋_GB2312" w:cs="仿宋_GB2312"/>
          <w:sz w:val="32"/>
          <w:szCs w:val="32"/>
          <w:shd w:val="clear" w:color="auto" w:fill="FFFFFF"/>
          <w:vertAlign w:val="baseline"/>
          <w:lang w:eastAsia="zh-CN"/>
        </w:rPr>
        <w:t>乌海市司法局</w:t>
      </w:r>
      <w:r>
        <w:rPr>
          <w:rFonts w:hint="eastAsia" w:ascii="仿宋_GB2312" w:hAnsi="仿宋_GB2312" w:eastAsia="仿宋_GB2312" w:cs="仿宋_GB2312"/>
          <w:sz w:val="32"/>
          <w:szCs w:val="32"/>
          <w:shd w:val="clear" w:color="auto" w:fill="FFFFFF"/>
          <w:vertAlign w:val="baseline"/>
        </w:rPr>
        <w:t>决定建立行政</w:t>
      </w:r>
      <w:r>
        <w:rPr>
          <w:rFonts w:hint="eastAsia" w:ascii="仿宋_GB2312" w:hAnsi="仿宋_GB2312" w:eastAsia="仿宋_GB2312" w:cs="仿宋_GB2312"/>
          <w:sz w:val="32"/>
          <w:szCs w:val="32"/>
          <w:shd w:val="clear" w:color="auto" w:fill="FFFFFF"/>
          <w:vertAlign w:val="baseline"/>
          <w:lang w:eastAsia="zh-CN"/>
        </w:rPr>
        <w:t>执法监督</w:t>
      </w:r>
      <w:r>
        <w:rPr>
          <w:rFonts w:hint="eastAsia" w:ascii="仿宋_GB2312" w:hAnsi="仿宋_GB2312" w:eastAsia="仿宋_GB2312" w:cs="仿宋_GB2312"/>
          <w:sz w:val="32"/>
          <w:szCs w:val="32"/>
          <w:shd w:val="clear" w:color="auto" w:fill="FFFFFF"/>
          <w:vertAlign w:val="baseline"/>
        </w:rPr>
        <w:t>专家库</w:t>
      </w:r>
      <w:r>
        <w:rPr>
          <w:rFonts w:hint="eastAsia" w:ascii="仿宋_GB2312" w:hAnsi="仿宋_GB2312" w:eastAsia="仿宋_GB2312" w:cs="仿宋_GB2312"/>
          <w:sz w:val="32"/>
          <w:szCs w:val="32"/>
          <w:shd w:val="clear" w:color="auto" w:fill="FFFFFF"/>
          <w:vertAlign w:val="baseline"/>
          <w:lang w:eastAsia="zh-CN"/>
        </w:rPr>
        <w:t>和</w:t>
      </w:r>
      <w:r>
        <w:rPr>
          <w:rFonts w:hint="eastAsia" w:ascii="仿宋_GB2312" w:hAnsi="仿宋_GB2312" w:eastAsia="仿宋_GB2312" w:cs="仿宋_GB2312"/>
          <w:sz w:val="32"/>
          <w:szCs w:val="32"/>
          <w:shd w:val="clear" w:color="auto" w:fill="FFFFFF"/>
          <w:vertAlign w:val="baseline"/>
        </w:rPr>
        <w:t>行政规范性文件备案审查专家</w:t>
      </w:r>
      <w:r>
        <w:rPr>
          <w:rFonts w:hint="eastAsia" w:ascii="仿宋_GB2312" w:hAnsi="仿宋_GB2312" w:eastAsia="仿宋_GB2312" w:cs="仿宋_GB2312"/>
          <w:sz w:val="32"/>
          <w:szCs w:val="32"/>
          <w:shd w:val="clear" w:color="auto" w:fill="FFFFFF"/>
          <w:vertAlign w:val="baseline"/>
          <w:lang w:eastAsia="zh-CN"/>
        </w:rPr>
        <w:t>库</w:t>
      </w:r>
      <w:r>
        <w:rPr>
          <w:rFonts w:hint="eastAsia" w:ascii="仿宋_GB2312" w:hAnsi="仿宋_GB2312" w:eastAsia="仿宋_GB2312" w:cs="仿宋_GB2312"/>
          <w:sz w:val="32"/>
          <w:szCs w:val="32"/>
          <w:shd w:val="clear" w:color="auto" w:fill="FFFFFF"/>
          <w:vertAlign w:val="baseline"/>
        </w:rPr>
        <w:t>，</w:t>
      </w:r>
      <w:r>
        <w:rPr>
          <w:rFonts w:hint="eastAsia" w:ascii="仿宋_GB2312" w:hAnsi="仿宋_GB2312" w:eastAsia="仿宋_GB2312" w:cs="仿宋_GB2312"/>
          <w:sz w:val="32"/>
          <w:szCs w:val="32"/>
          <w:shd w:val="clear" w:color="auto" w:fill="FFFFFF"/>
          <w:vertAlign w:val="baseline"/>
          <w:lang w:eastAsia="zh-CN"/>
        </w:rPr>
        <w:t>现面向社会公开推选各自领域行政执法监督</w:t>
      </w:r>
      <w:r>
        <w:rPr>
          <w:rFonts w:hint="eastAsia" w:ascii="仿宋_GB2312" w:hAnsi="仿宋_GB2312" w:eastAsia="仿宋_GB2312" w:cs="仿宋_GB2312"/>
          <w:sz w:val="32"/>
          <w:szCs w:val="32"/>
          <w:shd w:val="clear" w:color="auto" w:fill="FFFFFF"/>
          <w:vertAlign w:val="baseline"/>
        </w:rPr>
        <w:t>专家</w:t>
      </w:r>
      <w:r>
        <w:rPr>
          <w:rFonts w:hint="eastAsia" w:ascii="仿宋_GB2312" w:hAnsi="仿宋_GB2312" w:eastAsia="仿宋_GB2312" w:cs="仿宋_GB2312"/>
          <w:sz w:val="32"/>
          <w:szCs w:val="32"/>
          <w:shd w:val="clear" w:color="auto" w:fill="FFFFFF"/>
          <w:vertAlign w:val="baseline"/>
          <w:lang w:eastAsia="zh-CN"/>
        </w:rPr>
        <w:t>和</w:t>
      </w:r>
      <w:r>
        <w:rPr>
          <w:rFonts w:hint="eastAsia" w:ascii="仿宋_GB2312" w:hAnsi="仿宋_GB2312" w:eastAsia="仿宋_GB2312" w:cs="仿宋_GB2312"/>
          <w:sz w:val="32"/>
          <w:szCs w:val="32"/>
          <w:shd w:val="clear" w:color="auto" w:fill="FFFFFF"/>
          <w:vertAlign w:val="baseline"/>
        </w:rPr>
        <w:t>行政规范性文件备案审查专家。现将有关事项</w:t>
      </w:r>
      <w:r>
        <w:rPr>
          <w:rFonts w:hint="eastAsia" w:ascii="仿宋_GB2312" w:hAnsi="仿宋_GB2312" w:eastAsia="仿宋_GB2312" w:cs="仿宋_GB2312"/>
          <w:sz w:val="32"/>
          <w:szCs w:val="32"/>
          <w:shd w:val="clear" w:color="auto" w:fill="FFFFFF"/>
          <w:vertAlign w:val="baseline"/>
          <w:lang w:eastAsia="zh-CN"/>
        </w:rPr>
        <w:t>通知</w:t>
      </w:r>
      <w:r>
        <w:rPr>
          <w:rFonts w:hint="eastAsia" w:ascii="仿宋_GB2312" w:hAnsi="仿宋_GB2312" w:eastAsia="仿宋_GB2312" w:cs="仿宋_GB2312"/>
          <w:sz w:val="32"/>
          <w:szCs w:val="32"/>
          <w:shd w:val="clear" w:color="auto" w:fill="FFFFFF"/>
          <w:vertAlign w:val="baseline"/>
        </w:rPr>
        <w:t>如下：</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黑体" w:hAnsi="黑体" w:eastAsia="黑体" w:cs="黑体"/>
          <w:sz w:val="32"/>
          <w:szCs w:val="32"/>
        </w:rPr>
      </w:pPr>
      <w:r>
        <w:rPr>
          <w:rFonts w:hint="eastAsia" w:ascii="仿宋_GB2312" w:hAnsi="仿宋_GB2312" w:eastAsia="仿宋_GB2312" w:cs="仿宋_GB2312"/>
          <w:sz w:val="32"/>
          <w:szCs w:val="32"/>
          <w:shd w:val="clear" w:color="auto" w:fill="FFFFFF"/>
          <w:vertAlign w:val="baseline"/>
        </w:rPr>
        <w:t> </w:t>
      </w:r>
      <w:r>
        <w:rPr>
          <w:rFonts w:hint="eastAsia" w:ascii="黑体" w:hAnsi="黑体" w:eastAsia="黑体" w:cs="黑体"/>
          <w:sz w:val="32"/>
          <w:szCs w:val="32"/>
          <w:shd w:val="clear" w:color="auto" w:fill="FFFFFF"/>
          <w:vertAlign w:val="baseline"/>
        </w:rPr>
        <w:t>一、</w:t>
      </w:r>
      <w:r>
        <w:rPr>
          <w:rFonts w:hint="eastAsia" w:ascii="黑体" w:hAnsi="黑体" w:eastAsia="黑体" w:cs="黑体"/>
          <w:sz w:val="32"/>
          <w:szCs w:val="32"/>
          <w:shd w:val="clear" w:color="auto" w:fill="FFFFFF"/>
          <w:vertAlign w:val="baseline"/>
          <w:lang w:eastAsia="zh-CN"/>
        </w:rPr>
        <w:t>推</w:t>
      </w:r>
      <w:r>
        <w:rPr>
          <w:rFonts w:hint="eastAsia" w:ascii="黑体" w:hAnsi="黑体" w:eastAsia="黑体" w:cs="黑体"/>
          <w:sz w:val="32"/>
          <w:szCs w:val="32"/>
          <w:shd w:val="clear" w:color="auto" w:fill="FFFFFF"/>
          <w:vertAlign w:val="baseline"/>
        </w:rPr>
        <w:t>选时间</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 202</w:t>
      </w:r>
      <w:r>
        <w:rPr>
          <w:rFonts w:hint="eastAsia" w:ascii="仿宋_GB2312" w:hAnsi="仿宋_GB2312" w:eastAsia="仿宋_GB2312" w:cs="仿宋_GB2312"/>
          <w:sz w:val="32"/>
          <w:szCs w:val="32"/>
          <w:shd w:val="clear" w:color="auto" w:fill="FFFFFF"/>
          <w:vertAlign w:val="baseline"/>
          <w:lang w:val="en-US" w:eastAsia="zh-CN"/>
        </w:rPr>
        <w:t>4</w:t>
      </w:r>
      <w:r>
        <w:rPr>
          <w:rFonts w:hint="eastAsia" w:ascii="仿宋_GB2312" w:hAnsi="仿宋_GB2312" w:eastAsia="仿宋_GB2312" w:cs="仿宋_GB2312"/>
          <w:sz w:val="32"/>
          <w:szCs w:val="32"/>
          <w:shd w:val="clear" w:color="auto" w:fill="FFFFFF"/>
          <w:vertAlign w:val="baseline"/>
        </w:rPr>
        <w:t>年</w:t>
      </w:r>
      <w:r>
        <w:rPr>
          <w:rFonts w:hint="eastAsia" w:ascii="仿宋_GB2312" w:hAnsi="仿宋_GB2312" w:eastAsia="仿宋_GB2312" w:cs="仿宋_GB2312"/>
          <w:sz w:val="32"/>
          <w:szCs w:val="32"/>
          <w:shd w:val="clear" w:color="auto" w:fill="FFFFFF"/>
          <w:vertAlign w:val="baseline"/>
          <w:lang w:val="en-US" w:eastAsia="zh-CN"/>
        </w:rPr>
        <w:t>8</w:t>
      </w:r>
      <w:r>
        <w:rPr>
          <w:rFonts w:hint="eastAsia" w:ascii="仿宋_GB2312" w:hAnsi="仿宋_GB2312" w:eastAsia="仿宋_GB2312" w:cs="仿宋_GB2312"/>
          <w:sz w:val="32"/>
          <w:szCs w:val="32"/>
          <w:shd w:val="clear" w:color="auto" w:fill="FFFFFF"/>
          <w:vertAlign w:val="baseline"/>
        </w:rPr>
        <w:t>月</w:t>
      </w:r>
      <w:r>
        <w:rPr>
          <w:rFonts w:hint="eastAsia" w:ascii="仿宋_GB2312" w:hAnsi="仿宋_GB2312" w:eastAsia="仿宋_GB2312" w:cs="仿宋_GB2312"/>
          <w:sz w:val="32"/>
          <w:szCs w:val="32"/>
          <w:shd w:val="clear" w:color="auto" w:fill="FFFFFF"/>
          <w:vertAlign w:val="baseline"/>
          <w:lang w:val="en-US" w:eastAsia="zh-CN"/>
        </w:rPr>
        <w:t>12</w:t>
      </w:r>
      <w:r>
        <w:rPr>
          <w:rFonts w:hint="eastAsia" w:ascii="仿宋_GB2312" w:hAnsi="仿宋_GB2312" w:eastAsia="仿宋_GB2312" w:cs="仿宋_GB2312"/>
          <w:sz w:val="32"/>
          <w:szCs w:val="32"/>
          <w:shd w:val="clear" w:color="auto" w:fill="FFFFFF"/>
          <w:vertAlign w:val="baseline"/>
        </w:rPr>
        <w:t>日至</w:t>
      </w:r>
      <w:r>
        <w:rPr>
          <w:rFonts w:hint="eastAsia" w:ascii="仿宋_GB2312" w:hAnsi="仿宋_GB2312" w:eastAsia="仿宋_GB2312" w:cs="仿宋_GB2312"/>
          <w:sz w:val="32"/>
          <w:szCs w:val="32"/>
          <w:shd w:val="clear" w:color="auto" w:fill="FFFFFF"/>
          <w:vertAlign w:val="baseline"/>
          <w:lang w:val="en-US" w:eastAsia="zh-CN"/>
        </w:rPr>
        <w:t>9</w:t>
      </w:r>
      <w:r>
        <w:rPr>
          <w:rFonts w:hint="eastAsia" w:ascii="仿宋_GB2312" w:hAnsi="仿宋_GB2312" w:eastAsia="仿宋_GB2312" w:cs="仿宋_GB2312"/>
          <w:sz w:val="32"/>
          <w:szCs w:val="32"/>
          <w:shd w:val="clear" w:color="auto" w:fill="FFFFFF"/>
          <w:vertAlign w:val="baseline"/>
        </w:rPr>
        <w:t>月</w:t>
      </w:r>
      <w:r>
        <w:rPr>
          <w:rFonts w:hint="eastAsia" w:ascii="仿宋_GB2312" w:hAnsi="仿宋_GB2312" w:eastAsia="仿宋_GB2312" w:cs="仿宋_GB2312"/>
          <w:sz w:val="32"/>
          <w:szCs w:val="32"/>
          <w:shd w:val="clear" w:color="auto" w:fill="FFFFFF"/>
          <w:vertAlign w:val="baseline"/>
          <w:lang w:val="en-US" w:eastAsia="zh-CN"/>
        </w:rPr>
        <w:t>10</w:t>
      </w:r>
      <w:r>
        <w:rPr>
          <w:rFonts w:hint="eastAsia" w:ascii="仿宋_GB2312" w:hAnsi="仿宋_GB2312" w:eastAsia="仿宋_GB2312" w:cs="仿宋_GB2312"/>
          <w:sz w:val="32"/>
          <w:szCs w:val="32"/>
          <w:shd w:val="clear" w:color="auto" w:fill="FFFFFF"/>
          <w:vertAlign w:val="baseline"/>
        </w:rPr>
        <w:t>日。</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黑体" w:hAnsi="黑体" w:eastAsia="黑体" w:cs="黑体"/>
          <w:sz w:val="32"/>
          <w:szCs w:val="32"/>
        </w:rPr>
      </w:pPr>
      <w:r>
        <w:rPr>
          <w:rFonts w:hint="eastAsia" w:ascii="黑体" w:hAnsi="黑体" w:eastAsia="黑体" w:cs="黑体"/>
          <w:sz w:val="32"/>
          <w:szCs w:val="32"/>
          <w:shd w:val="clear" w:color="auto" w:fill="FFFFFF"/>
          <w:vertAlign w:val="baseline"/>
        </w:rPr>
        <w:t> 二、</w:t>
      </w:r>
      <w:r>
        <w:rPr>
          <w:rFonts w:hint="eastAsia" w:ascii="黑体" w:hAnsi="黑体" w:eastAsia="黑体" w:cs="黑体"/>
          <w:sz w:val="32"/>
          <w:szCs w:val="32"/>
          <w:shd w:val="clear" w:color="auto" w:fill="FFFFFF"/>
          <w:vertAlign w:val="baseline"/>
          <w:lang w:eastAsia="zh-CN"/>
        </w:rPr>
        <w:t>推选</w:t>
      </w:r>
      <w:r>
        <w:rPr>
          <w:rFonts w:hint="eastAsia" w:ascii="黑体" w:hAnsi="黑体" w:eastAsia="黑体" w:cs="黑体"/>
          <w:sz w:val="32"/>
          <w:szCs w:val="32"/>
          <w:shd w:val="clear" w:color="auto" w:fill="FFFFFF"/>
          <w:vertAlign w:val="baseline"/>
        </w:rPr>
        <w:t>范围</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2"/>
          <w:szCs w:val="32"/>
          <w:shd w:val="clear" w:color="auto" w:fill="FFFFFF"/>
          <w:lang w:eastAsia="zh-CN"/>
        </w:rPr>
        <w:t>高等院校教授、律师事务所律师、市、区人民法院及相关行政执法部门法制审核人员，其他</w:t>
      </w:r>
      <w:r>
        <w:rPr>
          <w:rFonts w:hint="eastAsia" w:ascii="仿宋_GB2312" w:hAnsi="仿宋_GB2312" w:eastAsia="仿宋_GB2312" w:cs="仿宋_GB2312"/>
          <w:sz w:val="32"/>
          <w:szCs w:val="32"/>
          <w:shd w:val="clear" w:color="auto" w:fill="FFFFFF"/>
        </w:rPr>
        <w:t>领域从事相关理论研究和实务工作的专业人士。</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黑体" w:hAnsi="黑体" w:eastAsia="黑体" w:cs="黑体"/>
          <w:sz w:val="32"/>
          <w:szCs w:val="32"/>
        </w:rPr>
      </w:pPr>
      <w:r>
        <w:rPr>
          <w:rFonts w:hint="eastAsia" w:ascii="黑体" w:hAnsi="黑体" w:eastAsia="黑体" w:cs="黑体"/>
          <w:sz w:val="32"/>
          <w:szCs w:val="32"/>
          <w:shd w:val="clear" w:color="auto" w:fill="FFFFFF"/>
          <w:vertAlign w:val="baseline"/>
        </w:rPr>
        <w:t> 三、</w:t>
      </w:r>
      <w:r>
        <w:rPr>
          <w:rFonts w:hint="eastAsia" w:ascii="黑体" w:hAnsi="黑体" w:eastAsia="黑体" w:cs="黑体"/>
          <w:sz w:val="32"/>
          <w:szCs w:val="32"/>
          <w:shd w:val="clear" w:color="auto" w:fill="FFFFFF"/>
          <w:vertAlign w:val="baseline"/>
          <w:lang w:eastAsia="zh-CN"/>
        </w:rPr>
        <w:t>推</w:t>
      </w:r>
      <w:r>
        <w:rPr>
          <w:rFonts w:hint="eastAsia" w:ascii="黑体" w:hAnsi="黑体" w:eastAsia="黑体" w:cs="黑体"/>
          <w:sz w:val="32"/>
          <w:szCs w:val="32"/>
          <w:shd w:val="clear" w:color="auto" w:fill="FFFFFF"/>
          <w:vertAlign w:val="baseline"/>
        </w:rPr>
        <w:t>选条件</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（一）政治素质高，拥护党的理论和路线方针政策；</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（二）具有良好职业道德和社会责任感；</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（三）热心参与</w:t>
      </w:r>
      <w:r>
        <w:rPr>
          <w:rFonts w:hint="eastAsia" w:ascii="仿宋_GB2312" w:hAnsi="仿宋_GB2312" w:eastAsia="仿宋_GB2312" w:cs="仿宋_GB2312"/>
          <w:sz w:val="32"/>
          <w:szCs w:val="32"/>
          <w:shd w:val="clear" w:color="auto" w:fill="FFFFFF"/>
          <w:vertAlign w:val="baseline"/>
          <w:lang w:eastAsia="zh-CN"/>
        </w:rPr>
        <w:t>我市</w:t>
      </w:r>
      <w:r>
        <w:rPr>
          <w:rFonts w:hint="eastAsia" w:ascii="仿宋_GB2312" w:hAnsi="仿宋_GB2312" w:eastAsia="仿宋_GB2312" w:cs="仿宋_GB2312"/>
          <w:sz w:val="32"/>
          <w:szCs w:val="32"/>
          <w:shd w:val="clear" w:color="auto" w:fill="FFFFFF"/>
          <w:vertAlign w:val="baseline"/>
        </w:rPr>
        <w:t>行政</w:t>
      </w:r>
      <w:r>
        <w:rPr>
          <w:rFonts w:hint="eastAsia" w:ascii="仿宋_GB2312" w:hAnsi="仿宋_GB2312" w:eastAsia="仿宋_GB2312" w:cs="仿宋_GB2312"/>
          <w:sz w:val="32"/>
          <w:szCs w:val="32"/>
          <w:shd w:val="clear" w:color="auto" w:fill="FFFFFF"/>
          <w:vertAlign w:val="baseline"/>
          <w:lang w:eastAsia="zh-CN"/>
        </w:rPr>
        <w:t>执法监督和行政规范性文件备案审查</w:t>
      </w:r>
      <w:r>
        <w:rPr>
          <w:rFonts w:hint="eastAsia" w:ascii="仿宋_GB2312" w:hAnsi="仿宋_GB2312" w:eastAsia="仿宋_GB2312" w:cs="仿宋_GB2312"/>
          <w:sz w:val="32"/>
          <w:szCs w:val="32"/>
          <w:shd w:val="clear" w:color="auto" w:fill="FFFFFF"/>
          <w:vertAlign w:val="baseline"/>
        </w:rPr>
        <w:t>工作</w:t>
      </w:r>
      <w:r>
        <w:rPr>
          <w:rFonts w:hint="eastAsia" w:ascii="仿宋_GB2312" w:hAnsi="仿宋_GB2312" w:eastAsia="仿宋_GB2312" w:cs="仿宋_GB2312"/>
          <w:sz w:val="32"/>
          <w:szCs w:val="32"/>
          <w:shd w:val="clear" w:color="auto" w:fill="FFFFFF"/>
          <w:vertAlign w:val="baseline"/>
          <w:lang w:eastAsia="zh-CN"/>
        </w:rPr>
        <w:t>，能高质量完成我市行政执法监督和行政规范性文件备案审查相关工作任务</w:t>
      </w:r>
      <w:r>
        <w:rPr>
          <w:rFonts w:hint="eastAsia" w:ascii="仿宋_GB2312" w:hAnsi="仿宋_GB2312" w:eastAsia="仿宋_GB2312" w:cs="仿宋_GB2312"/>
          <w:sz w:val="32"/>
          <w:szCs w:val="32"/>
          <w:shd w:val="clear" w:color="auto" w:fill="FFFFFF"/>
          <w:vertAlign w:val="baseline"/>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（四）拥有高级职称或者具有丰富的实践经验，在所从事的专业领域具有一定的社会影响力。</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黑体" w:hAnsi="黑体" w:eastAsia="黑体" w:cs="黑体"/>
          <w:sz w:val="32"/>
          <w:szCs w:val="32"/>
        </w:rPr>
      </w:pPr>
      <w:r>
        <w:rPr>
          <w:rFonts w:hint="eastAsia" w:ascii="黑体" w:hAnsi="黑体" w:eastAsia="黑体" w:cs="黑体"/>
          <w:sz w:val="32"/>
          <w:szCs w:val="32"/>
          <w:shd w:val="clear" w:color="auto" w:fill="FFFFFF"/>
          <w:vertAlign w:val="baseline"/>
        </w:rPr>
        <w:t> 四、</w:t>
      </w:r>
      <w:r>
        <w:rPr>
          <w:rFonts w:hint="eastAsia" w:ascii="黑体" w:hAnsi="黑体" w:eastAsia="黑体" w:cs="黑体"/>
          <w:sz w:val="32"/>
          <w:szCs w:val="32"/>
          <w:shd w:val="clear" w:color="auto" w:fill="FFFFFF"/>
          <w:vertAlign w:val="baseline"/>
          <w:lang w:eastAsia="zh-CN"/>
        </w:rPr>
        <w:t>推</w:t>
      </w:r>
      <w:r>
        <w:rPr>
          <w:rFonts w:hint="eastAsia" w:ascii="黑体" w:hAnsi="黑体" w:eastAsia="黑体" w:cs="黑体"/>
          <w:sz w:val="32"/>
          <w:szCs w:val="32"/>
          <w:shd w:val="clear" w:color="auto" w:fill="FFFFFF"/>
          <w:vertAlign w:val="baseline"/>
        </w:rPr>
        <w:t>选程序</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w:t>
      </w:r>
      <w:r>
        <w:rPr>
          <w:rFonts w:hint="eastAsia" w:ascii="仿宋_GB2312" w:hAnsi="仿宋_GB2312" w:eastAsia="仿宋_GB2312" w:cs="仿宋_GB2312"/>
          <w:sz w:val="32"/>
          <w:szCs w:val="32"/>
          <w:shd w:val="clear" w:color="auto" w:fill="FFFFFF"/>
          <w:vertAlign w:val="baseline"/>
          <w:lang w:eastAsia="zh-CN"/>
        </w:rPr>
        <w:t>一</w:t>
      </w:r>
      <w:r>
        <w:rPr>
          <w:rFonts w:hint="eastAsia" w:ascii="仿宋_GB2312" w:hAnsi="仿宋_GB2312" w:eastAsia="仿宋_GB2312" w:cs="仿宋_GB2312"/>
          <w:sz w:val="32"/>
          <w:szCs w:val="32"/>
          <w:shd w:val="clear" w:color="auto" w:fill="FFFFFF"/>
          <w:vertAlign w:val="baseline"/>
        </w:rPr>
        <w:t>）由</w:t>
      </w:r>
      <w:r>
        <w:rPr>
          <w:rFonts w:hint="eastAsia" w:ascii="仿宋_GB2312" w:hAnsi="仿宋_GB2312" w:eastAsia="仿宋_GB2312" w:cs="仿宋_GB2312"/>
          <w:sz w:val="32"/>
          <w:szCs w:val="32"/>
          <w:shd w:val="clear" w:color="auto" w:fill="FFFFFF"/>
          <w:vertAlign w:val="baseline"/>
          <w:lang w:eastAsia="zh-CN"/>
        </w:rPr>
        <w:t>个人或单位</w:t>
      </w:r>
      <w:r>
        <w:rPr>
          <w:rFonts w:hint="eastAsia" w:ascii="仿宋_GB2312" w:hAnsi="仿宋_GB2312" w:eastAsia="仿宋_GB2312" w:cs="仿宋_GB2312"/>
          <w:sz w:val="32"/>
          <w:szCs w:val="32"/>
          <w:shd w:val="clear" w:color="auto" w:fill="FFFFFF"/>
          <w:vertAlign w:val="baseline"/>
        </w:rPr>
        <w:t>填写《报名表》</w:t>
      </w:r>
      <w:r>
        <w:rPr>
          <w:rFonts w:hint="eastAsia" w:ascii="仿宋_GB2312" w:hAnsi="仿宋_GB2312" w:eastAsia="仿宋_GB2312" w:cs="仿宋_GB2312"/>
          <w:sz w:val="32"/>
          <w:szCs w:val="32"/>
          <w:shd w:val="clear" w:color="auto" w:fill="FFFFFF"/>
          <w:vertAlign w:val="baseline"/>
          <w:lang w:eastAsia="zh-CN"/>
        </w:rPr>
        <w:t>（见附件</w:t>
      </w:r>
      <w:r>
        <w:rPr>
          <w:rFonts w:hint="eastAsia" w:ascii="仿宋_GB2312" w:hAnsi="仿宋_GB2312" w:eastAsia="仿宋_GB2312" w:cs="仿宋_GB2312"/>
          <w:sz w:val="32"/>
          <w:szCs w:val="32"/>
          <w:shd w:val="clear" w:color="auto" w:fill="FFFFFF"/>
          <w:vertAlign w:val="baseline"/>
          <w:lang w:val="en-US" w:eastAsia="zh-CN"/>
        </w:rPr>
        <w:t>1</w:t>
      </w:r>
      <w:r>
        <w:rPr>
          <w:rFonts w:hint="eastAsia" w:ascii="仿宋_GB2312" w:hAnsi="仿宋_GB2312" w:eastAsia="仿宋_GB2312" w:cs="仿宋_GB2312"/>
          <w:sz w:val="32"/>
          <w:szCs w:val="32"/>
          <w:shd w:val="clear" w:color="auto" w:fill="FFFFFF"/>
          <w:vertAlign w:val="baseline"/>
          <w:lang w:eastAsia="zh-CN"/>
        </w:rPr>
        <w:t>）。</w:t>
      </w:r>
      <w:r>
        <w:rPr>
          <w:rFonts w:hint="eastAsia" w:ascii="仿宋_GB2312" w:hAnsi="仿宋_GB2312" w:eastAsia="仿宋_GB2312" w:cs="仿宋_GB2312"/>
          <w:sz w:val="32"/>
          <w:szCs w:val="32"/>
          <w:shd w:val="clear" w:color="auto" w:fill="FFFFFF"/>
          <w:vertAlign w:val="baseline"/>
        </w:rPr>
        <w:t>同时，附上被推</w:t>
      </w:r>
      <w:r>
        <w:rPr>
          <w:rFonts w:hint="eastAsia" w:ascii="仿宋_GB2312" w:hAnsi="仿宋_GB2312" w:eastAsia="仿宋_GB2312" w:cs="仿宋_GB2312"/>
          <w:sz w:val="32"/>
          <w:szCs w:val="32"/>
          <w:shd w:val="clear" w:color="auto" w:fill="FFFFFF"/>
          <w:vertAlign w:val="baseline"/>
          <w:lang w:eastAsia="zh-CN"/>
        </w:rPr>
        <w:t>选</w:t>
      </w:r>
      <w:r>
        <w:rPr>
          <w:rFonts w:hint="eastAsia" w:ascii="仿宋_GB2312" w:hAnsi="仿宋_GB2312" w:eastAsia="仿宋_GB2312" w:cs="仿宋_GB2312"/>
          <w:sz w:val="32"/>
          <w:szCs w:val="32"/>
          <w:shd w:val="clear" w:color="auto" w:fill="FFFFFF"/>
          <w:vertAlign w:val="baseline"/>
        </w:rPr>
        <w:t>人的相关职称、执业证书、荣誉称号、工作业绩、研究成果等证明材料。《报名表》以及前述材料均需提供扫描件的PDF版。</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shd w:val="clear" w:color="auto" w:fill="FFFFFF"/>
          <w:vertAlign w:val="baseline"/>
        </w:rPr>
      </w:pPr>
      <w:r>
        <w:rPr>
          <w:rFonts w:hint="eastAsia" w:ascii="仿宋_GB2312" w:hAnsi="仿宋_GB2312" w:eastAsia="仿宋_GB2312" w:cs="仿宋_GB2312"/>
          <w:sz w:val="32"/>
          <w:szCs w:val="32"/>
          <w:shd w:val="clear" w:color="auto" w:fill="FFFFFF"/>
          <w:vertAlign w:val="baseline"/>
        </w:rPr>
        <w:t>（</w:t>
      </w:r>
      <w:r>
        <w:rPr>
          <w:rFonts w:hint="eastAsia" w:ascii="仿宋_GB2312" w:hAnsi="仿宋_GB2312" w:eastAsia="仿宋_GB2312" w:cs="仿宋_GB2312"/>
          <w:sz w:val="32"/>
          <w:szCs w:val="32"/>
          <w:shd w:val="clear" w:color="auto" w:fill="FFFFFF"/>
          <w:vertAlign w:val="baseline"/>
          <w:lang w:eastAsia="zh-CN"/>
        </w:rPr>
        <w:t>二</w:t>
      </w:r>
      <w:r>
        <w:rPr>
          <w:rFonts w:hint="eastAsia" w:ascii="仿宋_GB2312" w:hAnsi="仿宋_GB2312" w:eastAsia="仿宋_GB2312" w:cs="仿宋_GB2312"/>
          <w:sz w:val="32"/>
          <w:szCs w:val="32"/>
          <w:shd w:val="clear" w:color="auto" w:fill="FFFFFF"/>
          <w:vertAlign w:val="baseline"/>
        </w:rPr>
        <w:t>）请在报名期限内将报名材料发送zfxtjd2019@163.com，邮件名称为单位。</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shd w:val="clear" w:color="auto" w:fill="FFFFFF"/>
          <w:vertAlign w:val="baseline"/>
          <w:lang w:eastAsia="zh-CN"/>
        </w:rPr>
        <w:t>五、</w:t>
      </w:r>
      <w:r>
        <w:rPr>
          <w:rFonts w:hint="eastAsia" w:ascii="黑体" w:hAnsi="黑体" w:eastAsia="黑体" w:cs="黑体"/>
          <w:sz w:val="32"/>
          <w:szCs w:val="32"/>
          <w:shd w:val="clear" w:color="auto" w:fill="FFFFFF"/>
          <w:vertAlign w:val="baseline"/>
        </w:rPr>
        <w:t>资格审查</w:t>
      </w:r>
      <w:r>
        <w:rPr>
          <w:rFonts w:hint="eastAsia" w:ascii="黑体" w:hAnsi="黑体" w:eastAsia="黑体" w:cs="黑体"/>
          <w:sz w:val="32"/>
          <w:szCs w:val="32"/>
          <w:shd w:val="clear" w:color="auto" w:fill="FFFFFF"/>
          <w:vertAlign w:val="baseline"/>
          <w:lang w:eastAsia="zh-CN"/>
        </w:rPr>
        <w:t>及公示</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 </w:t>
      </w:r>
      <w:r>
        <w:rPr>
          <w:rFonts w:hint="eastAsia" w:ascii="仿宋_GB2312" w:hAnsi="仿宋_GB2312" w:eastAsia="仿宋_GB2312" w:cs="仿宋_GB2312"/>
          <w:sz w:val="32"/>
          <w:szCs w:val="32"/>
          <w:shd w:val="clear" w:color="auto" w:fill="FFFFFF"/>
          <w:vertAlign w:val="baseline"/>
          <w:lang w:eastAsia="zh-CN"/>
        </w:rPr>
        <w:t>（一）市司法局</w:t>
      </w:r>
      <w:r>
        <w:rPr>
          <w:rFonts w:hint="eastAsia" w:ascii="仿宋_GB2312" w:hAnsi="仿宋_GB2312" w:eastAsia="仿宋_GB2312" w:cs="仿宋_GB2312"/>
          <w:sz w:val="32"/>
          <w:szCs w:val="32"/>
          <w:shd w:val="clear" w:color="auto" w:fill="FFFFFF"/>
          <w:vertAlign w:val="baseline"/>
        </w:rPr>
        <w:t>组织有关单位的专家成立</w:t>
      </w:r>
      <w:r>
        <w:rPr>
          <w:rFonts w:hint="eastAsia" w:ascii="仿宋_GB2312" w:hAnsi="仿宋_GB2312" w:eastAsia="仿宋_GB2312" w:cs="仿宋_GB2312"/>
          <w:sz w:val="32"/>
          <w:szCs w:val="32"/>
          <w:shd w:val="clear" w:color="auto" w:fill="FFFFFF"/>
          <w:vertAlign w:val="baseline"/>
          <w:lang w:eastAsia="zh-CN"/>
        </w:rPr>
        <w:t>推</w:t>
      </w:r>
      <w:r>
        <w:rPr>
          <w:rFonts w:hint="eastAsia" w:ascii="仿宋_GB2312" w:hAnsi="仿宋_GB2312" w:eastAsia="仿宋_GB2312" w:cs="仿宋_GB2312"/>
          <w:sz w:val="32"/>
          <w:szCs w:val="32"/>
          <w:shd w:val="clear" w:color="auto" w:fill="FFFFFF"/>
          <w:vertAlign w:val="baseline"/>
        </w:rPr>
        <w:t>选工作组按照公开、公平、公正、择优的原则，综合考虑推</w:t>
      </w:r>
      <w:r>
        <w:rPr>
          <w:rFonts w:hint="eastAsia" w:ascii="仿宋_GB2312" w:hAnsi="仿宋_GB2312" w:eastAsia="仿宋_GB2312" w:cs="仿宋_GB2312"/>
          <w:sz w:val="32"/>
          <w:szCs w:val="32"/>
          <w:shd w:val="clear" w:color="auto" w:fill="FFFFFF"/>
          <w:vertAlign w:val="baseline"/>
          <w:lang w:eastAsia="zh-CN"/>
        </w:rPr>
        <w:t>选</w:t>
      </w:r>
      <w:r>
        <w:rPr>
          <w:rFonts w:hint="eastAsia" w:ascii="仿宋_GB2312" w:hAnsi="仿宋_GB2312" w:eastAsia="仿宋_GB2312" w:cs="仿宋_GB2312"/>
          <w:sz w:val="32"/>
          <w:szCs w:val="32"/>
          <w:shd w:val="clear" w:color="auto" w:fill="FFFFFF"/>
          <w:vertAlign w:val="baseline"/>
        </w:rPr>
        <w:t>人员学历、履历、专业特长，在专业领域的权威、影响以及个人的职业操守，并考虑参加工作的便利性、年龄结构、专业和行业比例等因素，对报名人员进行资格审查与初选，提出拟入库人员名单。</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 </w:t>
      </w:r>
      <w:r>
        <w:rPr>
          <w:rFonts w:hint="eastAsia" w:ascii="仿宋_GB2312" w:hAnsi="仿宋_GB2312" w:eastAsia="仿宋_GB2312" w:cs="仿宋_GB2312"/>
          <w:sz w:val="32"/>
          <w:szCs w:val="32"/>
          <w:shd w:val="clear" w:color="auto" w:fill="FFFFFF"/>
          <w:vertAlign w:val="baseline"/>
          <w:lang w:eastAsia="zh-CN"/>
        </w:rPr>
        <w:t>（二）</w:t>
      </w:r>
      <w:r>
        <w:rPr>
          <w:rFonts w:hint="eastAsia" w:ascii="仿宋_GB2312" w:hAnsi="仿宋_GB2312" w:eastAsia="仿宋_GB2312" w:cs="仿宋_GB2312"/>
          <w:sz w:val="32"/>
          <w:szCs w:val="32"/>
          <w:shd w:val="clear" w:color="auto" w:fill="FFFFFF"/>
          <w:vertAlign w:val="baseline"/>
        </w:rPr>
        <w:t>通过</w:t>
      </w:r>
      <w:r>
        <w:rPr>
          <w:rFonts w:hint="eastAsia" w:ascii="仿宋_GB2312" w:hAnsi="仿宋_GB2312" w:eastAsia="仿宋_GB2312" w:cs="仿宋_GB2312"/>
          <w:sz w:val="32"/>
          <w:szCs w:val="32"/>
          <w:shd w:val="clear" w:color="auto" w:fill="FFFFFF"/>
          <w:vertAlign w:val="baseline"/>
          <w:lang w:eastAsia="zh-CN"/>
        </w:rPr>
        <w:t>乌海市司法局</w:t>
      </w:r>
      <w:r>
        <w:rPr>
          <w:rFonts w:hint="eastAsia" w:ascii="仿宋_GB2312" w:hAnsi="仿宋_GB2312" w:eastAsia="仿宋_GB2312" w:cs="仿宋_GB2312"/>
          <w:sz w:val="32"/>
          <w:szCs w:val="32"/>
          <w:shd w:val="clear" w:color="auto" w:fill="FFFFFF"/>
          <w:vertAlign w:val="baseline"/>
        </w:rPr>
        <w:t>网站</w:t>
      </w:r>
      <w:r>
        <w:rPr>
          <w:rFonts w:hint="eastAsia" w:ascii="仿宋_GB2312" w:hAnsi="仿宋_GB2312" w:eastAsia="仿宋_GB2312" w:cs="仿宋_GB2312"/>
          <w:sz w:val="32"/>
          <w:szCs w:val="32"/>
          <w:shd w:val="clear" w:color="auto" w:fill="FFFFFF"/>
          <w:vertAlign w:val="baseline"/>
          <w:lang w:eastAsia="zh-CN"/>
        </w:rPr>
        <w:t>和乌海掌上</w:t>
      </w:r>
      <w:r>
        <w:rPr>
          <w:rFonts w:hint="eastAsia" w:ascii="仿宋_GB2312" w:hAnsi="仿宋_GB2312" w:eastAsia="仿宋_GB2312" w:cs="仿宋_GB2312"/>
          <w:sz w:val="32"/>
          <w:szCs w:val="32"/>
          <w:shd w:val="clear" w:color="auto" w:fill="FFFFFF"/>
          <w:vertAlign w:val="baseline"/>
          <w:lang w:val="en-US" w:eastAsia="zh-CN"/>
        </w:rPr>
        <w:t>12348公众号</w:t>
      </w:r>
      <w:r>
        <w:rPr>
          <w:rFonts w:hint="eastAsia" w:ascii="仿宋_GB2312" w:hAnsi="仿宋_GB2312" w:eastAsia="仿宋_GB2312" w:cs="仿宋_GB2312"/>
          <w:sz w:val="32"/>
          <w:szCs w:val="32"/>
          <w:shd w:val="clear" w:color="auto" w:fill="FFFFFF"/>
          <w:vertAlign w:val="baseline"/>
        </w:rPr>
        <w:t>将拟入选人员名单向社会进行为期7天的公示，公示期满无异议的，予以选用。</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黑体" w:hAnsi="黑体" w:eastAsia="黑体" w:cs="黑体"/>
          <w:sz w:val="32"/>
          <w:szCs w:val="32"/>
        </w:rPr>
      </w:pPr>
      <w:r>
        <w:rPr>
          <w:rFonts w:hint="eastAsia" w:ascii="仿宋_GB2312" w:hAnsi="仿宋_GB2312" w:eastAsia="仿宋_GB2312" w:cs="仿宋_GB2312"/>
          <w:sz w:val="32"/>
          <w:szCs w:val="32"/>
          <w:shd w:val="clear" w:color="auto" w:fill="FFFFFF"/>
          <w:vertAlign w:val="baseline"/>
        </w:rPr>
        <w:t> </w:t>
      </w:r>
      <w:r>
        <w:rPr>
          <w:rFonts w:hint="eastAsia" w:ascii="黑体" w:hAnsi="黑体" w:eastAsia="黑体" w:cs="黑体"/>
          <w:sz w:val="32"/>
          <w:szCs w:val="32"/>
          <w:shd w:val="clear" w:color="auto" w:fill="FFFFFF"/>
          <w:vertAlign w:val="baseline"/>
          <w:lang w:eastAsia="zh-CN"/>
        </w:rPr>
        <w:t>六</w:t>
      </w:r>
      <w:r>
        <w:rPr>
          <w:rFonts w:hint="eastAsia" w:ascii="黑体" w:hAnsi="黑体" w:eastAsia="黑体" w:cs="黑体"/>
          <w:sz w:val="32"/>
          <w:szCs w:val="32"/>
          <w:shd w:val="clear" w:color="auto" w:fill="FFFFFF"/>
          <w:vertAlign w:val="baseline"/>
        </w:rPr>
        <w:t>、工作职责</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 执法监督专家履行下列职责：</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（一）对</w:t>
      </w:r>
      <w:r>
        <w:rPr>
          <w:rFonts w:hint="eastAsia" w:ascii="仿宋_GB2312" w:hAnsi="仿宋_GB2312" w:eastAsia="仿宋_GB2312" w:cs="仿宋_GB2312"/>
          <w:sz w:val="32"/>
          <w:szCs w:val="32"/>
          <w:shd w:val="clear" w:color="auto" w:fill="FFFFFF"/>
          <w:vertAlign w:val="baseline"/>
          <w:lang w:eastAsia="zh-CN"/>
        </w:rPr>
        <w:t>我市行政执法的综合协调工作</w:t>
      </w:r>
      <w:r>
        <w:rPr>
          <w:rFonts w:hint="eastAsia" w:ascii="仿宋_GB2312" w:hAnsi="仿宋_GB2312" w:eastAsia="仿宋_GB2312" w:cs="仿宋_GB2312"/>
          <w:sz w:val="32"/>
          <w:szCs w:val="32"/>
          <w:shd w:val="clear" w:color="auto" w:fill="FFFFFF"/>
          <w:vertAlign w:val="baseline"/>
        </w:rPr>
        <w:t>提出意见建议；</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（二）参与</w:t>
      </w:r>
      <w:r>
        <w:rPr>
          <w:rFonts w:hint="eastAsia" w:ascii="仿宋_GB2312" w:hAnsi="仿宋_GB2312" w:eastAsia="仿宋_GB2312" w:cs="仿宋_GB2312"/>
          <w:sz w:val="32"/>
          <w:szCs w:val="32"/>
          <w:shd w:val="clear" w:color="auto" w:fill="FFFFFF"/>
          <w:vertAlign w:val="baseline"/>
          <w:lang w:eastAsia="zh-CN"/>
        </w:rPr>
        <w:t>编制相关行政执法典型案例</w:t>
      </w:r>
      <w:r>
        <w:rPr>
          <w:rFonts w:hint="eastAsia" w:ascii="仿宋_GB2312" w:hAnsi="仿宋_GB2312" w:eastAsia="仿宋_GB2312" w:cs="仿宋_GB2312"/>
          <w:sz w:val="32"/>
          <w:szCs w:val="32"/>
          <w:shd w:val="clear" w:color="auto" w:fill="FFFFFF"/>
          <w:vertAlign w:val="baseline"/>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（三）</w:t>
      </w:r>
      <w:r>
        <w:rPr>
          <w:rFonts w:hint="eastAsia" w:ascii="仿宋_GB2312" w:hAnsi="仿宋_GB2312" w:eastAsia="仿宋_GB2312" w:cs="仿宋_GB2312"/>
          <w:sz w:val="32"/>
          <w:szCs w:val="32"/>
          <w:shd w:val="clear" w:color="auto" w:fill="FFFFFF"/>
          <w:vertAlign w:val="baseline"/>
          <w:lang w:eastAsia="zh-CN"/>
        </w:rPr>
        <w:t>参与行政执法案卷评查工作</w:t>
      </w:r>
      <w:r>
        <w:rPr>
          <w:rFonts w:hint="eastAsia" w:ascii="仿宋_GB2312" w:hAnsi="仿宋_GB2312" w:eastAsia="仿宋_GB2312" w:cs="仿宋_GB2312"/>
          <w:sz w:val="32"/>
          <w:szCs w:val="32"/>
          <w:shd w:val="clear" w:color="auto" w:fill="FFFFFF"/>
          <w:vertAlign w:val="baseline"/>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（四）对</w:t>
      </w:r>
      <w:r>
        <w:rPr>
          <w:rFonts w:hint="eastAsia" w:ascii="仿宋_GB2312" w:hAnsi="仿宋_GB2312" w:eastAsia="仿宋_GB2312" w:cs="仿宋_GB2312"/>
          <w:sz w:val="32"/>
          <w:szCs w:val="32"/>
          <w:shd w:val="clear" w:color="auto" w:fill="FFFFFF"/>
          <w:vertAlign w:val="baseline"/>
          <w:lang w:eastAsia="zh-CN"/>
        </w:rPr>
        <w:t>我市</w:t>
      </w:r>
      <w:r>
        <w:rPr>
          <w:rFonts w:hint="eastAsia" w:ascii="仿宋_GB2312" w:hAnsi="仿宋_GB2312" w:eastAsia="仿宋_GB2312" w:cs="仿宋_GB2312"/>
          <w:sz w:val="32"/>
          <w:szCs w:val="32"/>
          <w:shd w:val="clear" w:color="auto" w:fill="FFFFFF"/>
          <w:vertAlign w:val="baseline"/>
        </w:rPr>
        <w:t>行政</w:t>
      </w:r>
      <w:r>
        <w:rPr>
          <w:rFonts w:hint="eastAsia" w:ascii="仿宋_GB2312" w:hAnsi="仿宋_GB2312" w:eastAsia="仿宋_GB2312" w:cs="仿宋_GB2312"/>
          <w:sz w:val="32"/>
          <w:szCs w:val="32"/>
          <w:shd w:val="clear" w:color="auto" w:fill="FFFFFF"/>
          <w:vertAlign w:val="baseline"/>
          <w:lang w:eastAsia="zh-CN"/>
        </w:rPr>
        <w:t>执法监督工作</w:t>
      </w:r>
      <w:r>
        <w:rPr>
          <w:rFonts w:hint="eastAsia" w:ascii="仿宋_GB2312" w:hAnsi="仿宋_GB2312" w:eastAsia="仿宋_GB2312" w:cs="仿宋_GB2312"/>
          <w:sz w:val="32"/>
          <w:szCs w:val="32"/>
          <w:shd w:val="clear" w:color="auto" w:fill="FFFFFF"/>
          <w:vertAlign w:val="baseline"/>
        </w:rPr>
        <w:t>涉及的重大问题进行专题论证、听证；</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w:t>
      </w:r>
      <w:r>
        <w:rPr>
          <w:rFonts w:hint="eastAsia" w:ascii="仿宋_GB2312" w:hAnsi="仿宋_GB2312" w:eastAsia="仿宋_GB2312" w:cs="仿宋_GB2312"/>
          <w:sz w:val="32"/>
          <w:szCs w:val="32"/>
          <w:shd w:val="clear" w:color="auto" w:fill="FFFFFF"/>
          <w:vertAlign w:val="baseline"/>
          <w:lang w:eastAsia="zh-CN"/>
        </w:rPr>
        <w:t>五</w:t>
      </w:r>
      <w:r>
        <w:rPr>
          <w:rFonts w:hint="eastAsia" w:ascii="仿宋_GB2312" w:hAnsi="仿宋_GB2312" w:eastAsia="仿宋_GB2312" w:cs="仿宋_GB2312"/>
          <w:sz w:val="32"/>
          <w:szCs w:val="32"/>
          <w:shd w:val="clear" w:color="auto" w:fill="FFFFFF"/>
          <w:vertAlign w:val="baseline"/>
        </w:rPr>
        <w:t>）对其他需要咨询论证的</w:t>
      </w:r>
      <w:r>
        <w:rPr>
          <w:rFonts w:hint="eastAsia" w:ascii="仿宋_GB2312" w:hAnsi="仿宋_GB2312" w:eastAsia="仿宋_GB2312" w:cs="仿宋_GB2312"/>
          <w:sz w:val="32"/>
          <w:szCs w:val="32"/>
          <w:shd w:val="clear" w:color="auto" w:fill="FFFFFF"/>
          <w:vertAlign w:val="baseline"/>
          <w:lang w:eastAsia="zh-CN"/>
        </w:rPr>
        <w:t>我市</w:t>
      </w:r>
      <w:r>
        <w:rPr>
          <w:rFonts w:hint="eastAsia" w:ascii="仿宋_GB2312" w:hAnsi="仿宋_GB2312" w:eastAsia="仿宋_GB2312" w:cs="仿宋_GB2312"/>
          <w:sz w:val="32"/>
          <w:szCs w:val="32"/>
          <w:shd w:val="clear" w:color="auto" w:fill="FFFFFF"/>
          <w:vertAlign w:val="baseline"/>
        </w:rPr>
        <w:t>行政</w:t>
      </w:r>
      <w:r>
        <w:rPr>
          <w:rFonts w:hint="eastAsia" w:ascii="仿宋_GB2312" w:hAnsi="仿宋_GB2312" w:eastAsia="仿宋_GB2312" w:cs="仿宋_GB2312"/>
          <w:sz w:val="32"/>
          <w:szCs w:val="32"/>
          <w:shd w:val="clear" w:color="auto" w:fill="FFFFFF"/>
          <w:vertAlign w:val="baseline"/>
          <w:lang w:eastAsia="zh-CN"/>
        </w:rPr>
        <w:t>执法监督</w:t>
      </w:r>
      <w:r>
        <w:rPr>
          <w:rFonts w:hint="eastAsia" w:ascii="仿宋_GB2312" w:hAnsi="仿宋_GB2312" w:eastAsia="仿宋_GB2312" w:cs="仿宋_GB2312"/>
          <w:sz w:val="32"/>
          <w:szCs w:val="32"/>
          <w:shd w:val="clear" w:color="auto" w:fill="FFFFFF"/>
          <w:vertAlign w:val="baseline"/>
        </w:rPr>
        <w:t>事务提出意见建议。</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shd w:val="clear" w:color="auto" w:fill="FFFFFF"/>
          <w:vertAlign w:val="baseline"/>
        </w:rPr>
      </w:pPr>
      <w:r>
        <w:rPr>
          <w:rFonts w:hint="eastAsia" w:ascii="仿宋_GB2312" w:hAnsi="仿宋_GB2312" w:eastAsia="仿宋_GB2312" w:cs="仿宋_GB2312"/>
          <w:sz w:val="32"/>
          <w:szCs w:val="32"/>
          <w:shd w:val="clear" w:color="auto" w:fill="FFFFFF"/>
          <w:vertAlign w:val="baseline"/>
        </w:rPr>
        <w:t>（</w:t>
      </w:r>
      <w:r>
        <w:rPr>
          <w:rFonts w:hint="eastAsia" w:ascii="仿宋_GB2312" w:hAnsi="仿宋_GB2312" w:eastAsia="仿宋_GB2312" w:cs="仿宋_GB2312"/>
          <w:sz w:val="32"/>
          <w:szCs w:val="32"/>
          <w:shd w:val="clear" w:color="auto" w:fill="FFFFFF"/>
          <w:vertAlign w:val="baseline"/>
          <w:lang w:eastAsia="zh-CN"/>
        </w:rPr>
        <w:t>六</w:t>
      </w:r>
      <w:r>
        <w:rPr>
          <w:rFonts w:hint="eastAsia" w:ascii="仿宋_GB2312" w:hAnsi="仿宋_GB2312" w:eastAsia="仿宋_GB2312" w:cs="仿宋_GB2312"/>
          <w:sz w:val="32"/>
          <w:szCs w:val="32"/>
          <w:shd w:val="clear" w:color="auto" w:fill="FFFFFF"/>
          <w:vertAlign w:val="baseline"/>
        </w:rPr>
        <w:t>） 必要时，外出考察、调研。</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shd w:val="clear" w:color="auto" w:fill="FFFFFF"/>
          <w:vertAlign w:val="baseline"/>
        </w:rPr>
      </w:pPr>
      <w:r>
        <w:rPr>
          <w:rFonts w:hint="eastAsia" w:ascii="仿宋_GB2312" w:hAnsi="仿宋_GB2312" w:eastAsia="仿宋_GB2312" w:cs="仿宋_GB2312"/>
          <w:sz w:val="32"/>
          <w:szCs w:val="32"/>
          <w:shd w:val="clear" w:color="auto" w:fill="FFFFFF"/>
          <w:vertAlign w:val="baseline"/>
        </w:rPr>
        <w:t>行政规范性文件备案审查专家履行下列职责：</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（一）对</w:t>
      </w:r>
      <w:r>
        <w:rPr>
          <w:rFonts w:hint="eastAsia" w:ascii="仿宋_GB2312" w:hAnsi="仿宋_GB2312" w:eastAsia="仿宋_GB2312" w:cs="仿宋_GB2312"/>
          <w:sz w:val="32"/>
          <w:szCs w:val="32"/>
          <w:shd w:val="clear" w:color="auto" w:fill="FFFFFF"/>
          <w:vertAlign w:val="baseline"/>
          <w:lang w:eastAsia="zh-CN"/>
        </w:rPr>
        <w:t>我市行政规范性文件备案审查工作</w:t>
      </w:r>
      <w:r>
        <w:rPr>
          <w:rFonts w:hint="eastAsia" w:ascii="仿宋_GB2312" w:hAnsi="仿宋_GB2312" w:eastAsia="仿宋_GB2312" w:cs="仿宋_GB2312"/>
          <w:sz w:val="32"/>
          <w:szCs w:val="32"/>
          <w:shd w:val="clear" w:color="auto" w:fill="FFFFFF"/>
          <w:vertAlign w:val="baseline"/>
        </w:rPr>
        <w:t>提出意见建议；</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（二）参与行政规范性文件备案审查</w:t>
      </w:r>
      <w:r>
        <w:rPr>
          <w:rFonts w:hint="eastAsia" w:ascii="仿宋_GB2312" w:hAnsi="仿宋_GB2312" w:eastAsia="仿宋_GB2312" w:cs="仿宋_GB2312"/>
          <w:sz w:val="32"/>
          <w:szCs w:val="32"/>
          <w:shd w:val="clear" w:color="auto" w:fill="FFFFFF"/>
          <w:vertAlign w:val="baseline"/>
          <w:lang w:eastAsia="zh-CN"/>
        </w:rPr>
        <w:t>工作</w:t>
      </w:r>
      <w:r>
        <w:rPr>
          <w:rFonts w:hint="eastAsia" w:ascii="仿宋_GB2312" w:hAnsi="仿宋_GB2312" w:eastAsia="仿宋_GB2312" w:cs="仿宋_GB2312"/>
          <w:sz w:val="32"/>
          <w:szCs w:val="32"/>
          <w:shd w:val="clear" w:color="auto" w:fill="FFFFFF"/>
          <w:vertAlign w:val="baseline"/>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（三）对</w:t>
      </w:r>
      <w:r>
        <w:rPr>
          <w:rFonts w:hint="eastAsia" w:ascii="仿宋_GB2312" w:hAnsi="仿宋_GB2312" w:eastAsia="仿宋_GB2312" w:cs="仿宋_GB2312"/>
          <w:sz w:val="32"/>
          <w:szCs w:val="32"/>
          <w:shd w:val="clear" w:color="auto" w:fill="FFFFFF"/>
          <w:vertAlign w:val="baseline"/>
          <w:lang w:eastAsia="zh-CN"/>
        </w:rPr>
        <w:t>我市</w:t>
      </w:r>
      <w:r>
        <w:rPr>
          <w:rFonts w:hint="eastAsia" w:ascii="仿宋_GB2312" w:hAnsi="仿宋_GB2312" w:eastAsia="仿宋_GB2312" w:cs="仿宋_GB2312"/>
          <w:sz w:val="32"/>
          <w:szCs w:val="32"/>
          <w:shd w:val="clear" w:color="auto" w:fill="FFFFFF"/>
          <w:vertAlign w:val="baseline"/>
        </w:rPr>
        <w:t>行政</w:t>
      </w:r>
      <w:r>
        <w:rPr>
          <w:rFonts w:hint="eastAsia" w:ascii="仿宋_GB2312" w:hAnsi="仿宋_GB2312" w:eastAsia="仿宋_GB2312" w:cs="仿宋_GB2312"/>
          <w:sz w:val="32"/>
          <w:szCs w:val="32"/>
          <w:shd w:val="clear" w:color="auto" w:fill="FFFFFF"/>
          <w:vertAlign w:val="baseline"/>
          <w:lang w:eastAsia="zh-CN"/>
        </w:rPr>
        <w:t>规范性文件备案审查工作</w:t>
      </w:r>
      <w:r>
        <w:rPr>
          <w:rFonts w:hint="eastAsia" w:ascii="仿宋_GB2312" w:hAnsi="仿宋_GB2312" w:eastAsia="仿宋_GB2312" w:cs="仿宋_GB2312"/>
          <w:sz w:val="32"/>
          <w:szCs w:val="32"/>
          <w:shd w:val="clear" w:color="auto" w:fill="FFFFFF"/>
          <w:vertAlign w:val="baseline"/>
        </w:rPr>
        <w:t>涉及的重大问题进行专题论证、听证；</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shd w:val="clear" w:color="auto" w:fill="FFFFFF"/>
          <w:vertAlign w:val="baseline"/>
        </w:rPr>
      </w:pPr>
      <w:r>
        <w:rPr>
          <w:rFonts w:hint="eastAsia" w:ascii="仿宋_GB2312" w:hAnsi="仿宋_GB2312" w:eastAsia="仿宋_GB2312" w:cs="仿宋_GB2312"/>
          <w:sz w:val="32"/>
          <w:szCs w:val="32"/>
          <w:shd w:val="clear" w:color="auto" w:fill="FFFFFF"/>
          <w:vertAlign w:val="baseline"/>
        </w:rPr>
        <w:t>（四）对其他需要咨询论证的</w:t>
      </w:r>
      <w:r>
        <w:rPr>
          <w:rFonts w:hint="eastAsia" w:ascii="仿宋_GB2312" w:hAnsi="仿宋_GB2312" w:eastAsia="仿宋_GB2312" w:cs="仿宋_GB2312"/>
          <w:sz w:val="32"/>
          <w:szCs w:val="32"/>
          <w:shd w:val="clear" w:color="auto" w:fill="FFFFFF"/>
          <w:vertAlign w:val="baseline"/>
          <w:lang w:eastAsia="zh-CN"/>
        </w:rPr>
        <w:t>我市</w:t>
      </w:r>
      <w:r>
        <w:rPr>
          <w:rFonts w:hint="eastAsia" w:ascii="仿宋_GB2312" w:hAnsi="仿宋_GB2312" w:eastAsia="仿宋_GB2312" w:cs="仿宋_GB2312"/>
          <w:sz w:val="32"/>
          <w:szCs w:val="32"/>
          <w:shd w:val="clear" w:color="auto" w:fill="FFFFFF"/>
          <w:vertAlign w:val="baseline"/>
        </w:rPr>
        <w:t>行政</w:t>
      </w:r>
      <w:r>
        <w:rPr>
          <w:rFonts w:hint="eastAsia" w:ascii="仿宋_GB2312" w:hAnsi="仿宋_GB2312" w:eastAsia="仿宋_GB2312" w:cs="仿宋_GB2312"/>
          <w:sz w:val="32"/>
          <w:szCs w:val="32"/>
          <w:shd w:val="clear" w:color="auto" w:fill="FFFFFF"/>
          <w:vertAlign w:val="baseline"/>
          <w:lang w:eastAsia="zh-CN"/>
        </w:rPr>
        <w:t>规范性文件备案审查</w:t>
      </w:r>
      <w:r>
        <w:rPr>
          <w:rFonts w:hint="eastAsia" w:ascii="仿宋_GB2312" w:hAnsi="仿宋_GB2312" w:eastAsia="仿宋_GB2312" w:cs="仿宋_GB2312"/>
          <w:sz w:val="32"/>
          <w:szCs w:val="32"/>
          <w:shd w:val="clear" w:color="auto" w:fill="FFFFFF"/>
          <w:vertAlign w:val="baseline"/>
        </w:rPr>
        <w:t>事务提出意见建议。</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黑体" w:hAnsi="黑体" w:eastAsia="黑体" w:cs="黑体"/>
          <w:sz w:val="32"/>
          <w:szCs w:val="32"/>
          <w:lang w:eastAsia="zh-CN"/>
        </w:rPr>
      </w:pPr>
      <w:r>
        <w:rPr>
          <w:rFonts w:hint="eastAsia" w:ascii="黑体" w:hAnsi="黑体" w:eastAsia="黑体" w:cs="黑体"/>
          <w:sz w:val="32"/>
          <w:szCs w:val="32"/>
          <w:shd w:val="clear" w:color="auto" w:fill="FFFFFF"/>
          <w:vertAlign w:val="baseline"/>
        </w:rPr>
        <w:t> </w:t>
      </w:r>
      <w:r>
        <w:rPr>
          <w:rFonts w:hint="eastAsia" w:ascii="黑体" w:hAnsi="黑体" w:eastAsia="黑体" w:cs="黑体"/>
          <w:sz w:val="32"/>
          <w:szCs w:val="32"/>
          <w:shd w:val="clear" w:color="auto" w:fill="FFFFFF"/>
          <w:vertAlign w:val="baseline"/>
          <w:lang w:eastAsia="zh-CN"/>
        </w:rPr>
        <w:t>七</w:t>
      </w:r>
      <w:r>
        <w:rPr>
          <w:rFonts w:hint="eastAsia" w:ascii="黑体" w:hAnsi="黑体" w:eastAsia="黑体" w:cs="黑体"/>
          <w:sz w:val="32"/>
          <w:szCs w:val="32"/>
          <w:shd w:val="clear" w:color="auto" w:fill="FFFFFF"/>
          <w:vertAlign w:val="baseline"/>
        </w:rPr>
        <w:t>、其他</w:t>
      </w:r>
      <w:r>
        <w:rPr>
          <w:rFonts w:hint="eastAsia" w:ascii="黑体" w:hAnsi="黑体" w:eastAsia="黑体" w:cs="黑体"/>
          <w:sz w:val="32"/>
          <w:szCs w:val="32"/>
          <w:shd w:val="clear" w:color="auto" w:fill="FFFFFF"/>
          <w:vertAlign w:val="baseline"/>
          <w:lang w:eastAsia="zh-CN"/>
        </w:rPr>
        <w:t>要求</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（一）专家库人选的遴选坚持公开、竞争、择优的原则，严格按照有关规定进行，确保公平公正。推荐单位对所提交材料的真实性、完整性、准确性负责，严禁弄虚作假。</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shd w:val="clear" w:color="auto" w:fill="FFFFFF"/>
          <w:vertAlign w:val="baseline"/>
        </w:rPr>
      </w:pPr>
      <w:r>
        <w:rPr>
          <w:rFonts w:hint="eastAsia" w:ascii="仿宋_GB2312" w:hAnsi="仿宋_GB2312" w:eastAsia="仿宋_GB2312" w:cs="仿宋_GB2312"/>
          <w:sz w:val="32"/>
          <w:szCs w:val="32"/>
          <w:shd w:val="clear" w:color="auto" w:fill="FFFFFF"/>
          <w:vertAlign w:val="baseline"/>
          <w:lang w:eastAsia="zh-CN"/>
        </w:rPr>
        <w:t>（二）</w:t>
      </w:r>
      <w:r>
        <w:rPr>
          <w:rFonts w:hint="eastAsia" w:ascii="仿宋_GB2312" w:hAnsi="仿宋_GB2312" w:eastAsia="仿宋_GB2312" w:cs="仿宋_GB2312"/>
          <w:sz w:val="32"/>
          <w:szCs w:val="32"/>
          <w:shd w:val="clear" w:color="auto" w:fill="FFFFFF"/>
          <w:vertAlign w:val="baseline"/>
        </w:rPr>
        <w:t>入选的专家参与</w:t>
      </w:r>
      <w:r>
        <w:rPr>
          <w:rFonts w:hint="eastAsia" w:ascii="仿宋_GB2312" w:hAnsi="仿宋_GB2312" w:eastAsia="仿宋_GB2312" w:cs="仿宋_GB2312"/>
          <w:sz w:val="32"/>
          <w:szCs w:val="32"/>
          <w:shd w:val="clear" w:color="auto" w:fill="FFFFFF"/>
          <w:vertAlign w:val="baseline"/>
          <w:lang w:eastAsia="zh-CN"/>
        </w:rPr>
        <w:t>我市</w:t>
      </w:r>
      <w:r>
        <w:rPr>
          <w:rFonts w:hint="eastAsia" w:ascii="仿宋_GB2312" w:hAnsi="仿宋_GB2312" w:eastAsia="仿宋_GB2312" w:cs="仿宋_GB2312"/>
          <w:sz w:val="32"/>
          <w:szCs w:val="32"/>
          <w:shd w:val="clear" w:color="auto" w:fill="FFFFFF"/>
          <w:vertAlign w:val="baseline"/>
        </w:rPr>
        <w:t>行政</w:t>
      </w:r>
      <w:r>
        <w:rPr>
          <w:rFonts w:hint="eastAsia" w:ascii="仿宋_GB2312" w:hAnsi="仿宋_GB2312" w:eastAsia="仿宋_GB2312" w:cs="仿宋_GB2312"/>
          <w:sz w:val="32"/>
          <w:szCs w:val="32"/>
          <w:shd w:val="clear" w:color="auto" w:fill="FFFFFF"/>
          <w:vertAlign w:val="baseline"/>
          <w:lang w:eastAsia="zh-CN"/>
        </w:rPr>
        <w:t>执法监督和行政规范性文件备案审查</w:t>
      </w:r>
      <w:r>
        <w:rPr>
          <w:rFonts w:hint="eastAsia" w:ascii="仿宋_GB2312" w:hAnsi="仿宋_GB2312" w:eastAsia="仿宋_GB2312" w:cs="仿宋_GB2312"/>
          <w:sz w:val="32"/>
          <w:szCs w:val="32"/>
          <w:shd w:val="clear" w:color="auto" w:fill="FFFFFF"/>
          <w:vertAlign w:val="baseline"/>
        </w:rPr>
        <w:t>相关工作，根据专家实际工作时间、工作量和工作难易程度，结合</w:t>
      </w:r>
      <w:r>
        <w:rPr>
          <w:rFonts w:hint="eastAsia" w:ascii="仿宋_GB2312" w:hAnsi="仿宋_GB2312" w:eastAsia="仿宋_GB2312" w:cs="仿宋_GB2312"/>
          <w:sz w:val="32"/>
          <w:szCs w:val="32"/>
          <w:shd w:val="clear" w:color="auto" w:fill="FFFFFF"/>
          <w:vertAlign w:val="baseline"/>
          <w:lang w:eastAsia="zh-CN"/>
        </w:rPr>
        <w:t>我市</w:t>
      </w:r>
      <w:r>
        <w:rPr>
          <w:rFonts w:hint="eastAsia" w:ascii="仿宋_GB2312" w:hAnsi="仿宋_GB2312" w:eastAsia="仿宋_GB2312" w:cs="仿宋_GB2312"/>
          <w:sz w:val="32"/>
          <w:szCs w:val="32"/>
          <w:shd w:val="clear" w:color="auto" w:fill="FFFFFF"/>
          <w:vertAlign w:val="baseline"/>
        </w:rPr>
        <w:t>实际，参照相关财务规定给予相应报酬。</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eastAsia" w:ascii="仿宋_GB2312" w:hAnsi="仿宋_GB2312" w:eastAsia="仿宋_GB2312" w:cs="仿宋_GB2312"/>
          <w:sz w:val="32"/>
          <w:szCs w:val="32"/>
          <w:shd w:val="clear" w:color="auto" w:fill="FFFFFF"/>
          <w:vertAlign w:val="baseline"/>
          <w:lang w:eastAsia="zh-CN"/>
        </w:rPr>
      </w:pPr>
      <w:r>
        <w:rPr>
          <w:rFonts w:hint="eastAsia" w:ascii="仿宋_GB2312" w:hAnsi="仿宋_GB2312" w:eastAsia="仿宋_GB2312" w:cs="仿宋_GB2312"/>
          <w:sz w:val="32"/>
          <w:szCs w:val="32"/>
          <w:shd w:val="clear" w:color="auto" w:fill="FFFFFF"/>
          <w:vertAlign w:val="baseline"/>
          <w:lang w:eastAsia="zh-CN"/>
        </w:rPr>
        <w:t>（三）专家库名单将根据相关工作实绩考核、本人申请等情况进行动态调整并公布。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附件：1.乌海执法监督（行政规范性文件备案审查）专家库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人</w:t>
      </w:r>
      <w:r>
        <w:rPr>
          <w:rFonts w:hint="eastAsia" w:ascii="仿宋" w:hAnsi="仿宋" w:eastAsia="仿宋" w:cs="仿宋"/>
          <w:sz w:val="32"/>
          <w:szCs w:val="32"/>
          <w:lang w:eastAsia="zh-CN"/>
        </w:rPr>
        <w:t>员推选表</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left="0" w:firstLine="420"/>
        <w:textAlignment w:val="baseline"/>
        <w:rPr>
          <w:rFonts w:hint="default" w:ascii="仿宋_GB2312" w:hAnsi="仿宋_GB2312" w:eastAsia="仿宋_GB2312" w:cs="仿宋_GB2312"/>
          <w:sz w:val="32"/>
          <w:szCs w:val="32"/>
          <w:shd w:val="clear" w:color="auto" w:fill="FFFFFF"/>
          <w:vertAlign w:val="baseline"/>
          <w:lang w:val="en-US" w:eastAsia="zh-CN"/>
        </w:rPr>
      </w:pPr>
      <w:r>
        <w:rPr>
          <w:rFonts w:hint="eastAsia" w:ascii="仿宋_GB2312" w:hAnsi="仿宋_GB2312" w:eastAsia="仿宋_GB2312" w:cs="仿宋_GB2312"/>
          <w:sz w:val="32"/>
          <w:szCs w:val="32"/>
          <w:shd w:val="clear" w:color="auto" w:fill="FFFFFF"/>
          <w:vertAlign w:val="baseline"/>
        </w:rPr>
        <w:t> 联系人：</w:t>
      </w:r>
      <w:r>
        <w:rPr>
          <w:rFonts w:hint="eastAsia" w:ascii="仿宋_GB2312" w:hAnsi="仿宋_GB2312" w:eastAsia="仿宋_GB2312" w:cs="仿宋_GB2312"/>
          <w:sz w:val="32"/>
          <w:szCs w:val="32"/>
          <w:shd w:val="clear" w:color="auto" w:fill="FFFFFF"/>
          <w:vertAlign w:val="baseline"/>
          <w:lang w:eastAsia="zh-CN"/>
        </w:rPr>
        <w:t>韩越；</w:t>
      </w:r>
      <w:r>
        <w:rPr>
          <w:rFonts w:hint="eastAsia" w:ascii="仿宋_GB2312" w:hAnsi="仿宋_GB2312" w:eastAsia="仿宋_GB2312" w:cs="仿宋_GB2312"/>
          <w:sz w:val="32"/>
          <w:szCs w:val="32"/>
          <w:shd w:val="clear" w:color="auto" w:fill="FFFFFF"/>
          <w:vertAlign w:val="baseline"/>
        </w:rPr>
        <w:t> 咨询电话：047</w:t>
      </w:r>
      <w:r>
        <w:rPr>
          <w:rFonts w:hint="eastAsia" w:ascii="仿宋_GB2312" w:hAnsi="仿宋_GB2312" w:eastAsia="仿宋_GB2312" w:cs="仿宋_GB2312"/>
          <w:sz w:val="32"/>
          <w:szCs w:val="32"/>
          <w:shd w:val="clear" w:color="auto" w:fill="FFFFFF"/>
          <w:vertAlign w:val="baseline"/>
          <w:lang w:val="en-US" w:eastAsia="zh-CN"/>
        </w:rPr>
        <w:t>3</w:t>
      </w:r>
      <w:r>
        <w:rPr>
          <w:rFonts w:hint="eastAsia" w:ascii="仿宋_GB2312" w:hAnsi="仿宋_GB2312" w:eastAsia="仿宋_GB2312" w:cs="仿宋_GB2312"/>
          <w:sz w:val="32"/>
          <w:szCs w:val="32"/>
          <w:shd w:val="clear" w:color="auto" w:fill="FFFFFF"/>
          <w:vertAlign w:val="baseline"/>
        </w:rPr>
        <w:t>—</w:t>
      </w:r>
      <w:r>
        <w:rPr>
          <w:rFonts w:hint="eastAsia" w:ascii="仿宋_GB2312" w:hAnsi="仿宋_GB2312" w:eastAsia="仿宋_GB2312" w:cs="仿宋_GB2312"/>
          <w:sz w:val="32"/>
          <w:szCs w:val="32"/>
          <w:shd w:val="clear" w:color="auto" w:fill="FFFFFF"/>
          <w:vertAlign w:val="baseline"/>
          <w:lang w:val="en-US" w:eastAsia="zh-CN"/>
        </w:rPr>
        <w:t>8992120</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textAlignment w:val="baseline"/>
        <w:rPr>
          <w:rFonts w:hint="eastAsia" w:ascii="仿宋_GB2312" w:hAnsi="仿宋_GB2312" w:eastAsia="仿宋_GB2312" w:cs="仿宋_GB2312"/>
          <w:sz w:val="32"/>
          <w:szCs w:val="32"/>
          <w:shd w:val="clear" w:color="auto" w:fill="FFFFFF"/>
          <w:vertAlign w:val="baseline"/>
          <w:lang w:val="en-US" w:eastAsia="zh-CN"/>
        </w:rPr>
      </w:pPr>
      <w:r>
        <w:rPr>
          <w:rFonts w:hint="eastAsia" w:ascii="仿宋_GB2312" w:hAnsi="仿宋_GB2312" w:eastAsia="仿宋_GB2312" w:cs="仿宋_GB2312"/>
          <w:sz w:val="32"/>
          <w:szCs w:val="32"/>
          <w:shd w:val="clear" w:color="auto" w:fill="FFFFFF"/>
          <w:vertAlign w:val="baseline"/>
        </w:rPr>
        <w:t>                         </w:t>
      </w:r>
      <w:r>
        <w:rPr>
          <w:rFonts w:hint="eastAsia" w:ascii="仿宋_GB2312" w:hAnsi="仿宋_GB2312" w:eastAsia="仿宋_GB2312" w:cs="仿宋_GB2312"/>
          <w:sz w:val="32"/>
          <w:szCs w:val="32"/>
          <w:shd w:val="clear" w:color="auto" w:fill="FFFFFF"/>
          <w:vertAlign w:val="baseline"/>
          <w:lang w:val="en-US" w:eastAsia="zh-CN"/>
        </w:rPr>
        <w:t xml:space="preserve">     </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auto"/>
        <w:ind w:firstLine="4800" w:firstLineChars="15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vertAlign w:val="baseline"/>
        </w:rPr>
        <w:t>   202</w:t>
      </w:r>
      <w:r>
        <w:rPr>
          <w:rFonts w:hint="eastAsia" w:ascii="仿宋_GB2312" w:hAnsi="仿宋_GB2312" w:eastAsia="仿宋_GB2312" w:cs="仿宋_GB2312"/>
          <w:sz w:val="32"/>
          <w:szCs w:val="32"/>
          <w:shd w:val="clear" w:color="auto" w:fill="FFFFFF"/>
          <w:vertAlign w:val="baseline"/>
          <w:lang w:val="en-US" w:eastAsia="zh-CN"/>
        </w:rPr>
        <w:t>4</w:t>
      </w:r>
      <w:r>
        <w:rPr>
          <w:rFonts w:hint="eastAsia" w:ascii="仿宋_GB2312" w:hAnsi="仿宋_GB2312" w:eastAsia="仿宋_GB2312" w:cs="仿宋_GB2312"/>
          <w:sz w:val="32"/>
          <w:szCs w:val="32"/>
          <w:shd w:val="clear" w:color="auto" w:fill="FFFFFF"/>
          <w:vertAlign w:val="baseline"/>
        </w:rPr>
        <w:t>年</w:t>
      </w:r>
      <w:r>
        <w:rPr>
          <w:rFonts w:hint="eastAsia" w:ascii="仿宋_GB2312" w:hAnsi="仿宋_GB2312" w:eastAsia="仿宋_GB2312" w:cs="仿宋_GB2312"/>
          <w:sz w:val="32"/>
          <w:szCs w:val="32"/>
          <w:shd w:val="clear" w:color="auto" w:fill="FFFFFF"/>
          <w:vertAlign w:val="baseline"/>
          <w:lang w:val="en-US" w:eastAsia="zh-CN"/>
        </w:rPr>
        <w:t>8</w:t>
      </w:r>
      <w:r>
        <w:rPr>
          <w:rFonts w:hint="eastAsia" w:ascii="仿宋_GB2312" w:hAnsi="仿宋_GB2312" w:eastAsia="仿宋_GB2312" w:cs="仿宋_GB2312"/>
          <w:sz w:val="32"/>
          <w:szCs w:val="32"/>
          <w:shd w:val="clear" w:color="auto" w:fill="FFFFFF"/>
          <w:vertAlign w:val="baseline"/>
        </w:rPr>
        <w:t>月</w:t>
      </w:r>
      <w:r>
        <w:rPr>
          <w:rFonts w:hint="eastAsia" w:ascii="仿宋_GB2312" w:hAnsi="仿宋_GB2312" w:eastAsia="仿宋_GB2312" w:cs="仿宋_GB2312"/>
          <w:sz w:val="32"/>
          <w:szCs w:val="32"/>
          <w:shd w:val="clear" w:color="auto" w:fill="FFFFFF"/>
          <w:vertAlign w:val="baseline"/>
          <w:lang w:val="en-US" w:eastAsia="zh-CN"/>
        </w:rPr>
        <w:t>12</w:t>
      </w:r>
      <w:r>
        <w:rPr>
          <w:rFonts w:hint="eastAsia" w:ascii="仿宋_GB2312" w:hAnsi="仿宋_GB2312" w:eastAsia="仿宋_GB2312" w:cs="仿宋_GB2312"/>
          <w:sz w:val="32"/>
          <w:szCs w:val="32"/>
          <w:shd w:val="clear" w:color="auto" w:fill="FFFFFF"/>
          <w:vertAlign w:val="baseline"/>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color w:val="auto"/>
          <w:sz w:val="32"/>
          <w:szCs w:val="32"/>
          <w:lang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附件</w:t>
      </w:r>
      <w:r>
        <w:rPr>
          <w:rFonts w:hint="eastAsia" w:ascii="仿宋_GB2312" w:hAnsi="仿宋_GB2312" w:eastAsia="仿宋_GB2312" w:cs="仿宋_GB2312"/>
          <w:b w:val="0"/>
          <w:bCs/>
          <w:color w:val="auto"/>
          <w:sz w:val="32"/>
          <w:szCs w:val="32"/>
          <w:lang w:val="en-US" w:eastAsia="zh-CN"/>
        </w:rPr>
        <w:t>1</w:t>
      </w:r>
    </w:p>
    <w:p>
      <w:pPr>
        <w:spacing w:line="600" w:lineRule="exact"/>
        <w:jc w:val="center"/>
        <w:rPr>
          <w:rFonts w:hint="eastAsia" w:ascii="方正小标宋简体" w:hAnsi="黑体" w:eastAsia="方正小标宋简体"/>
          <w:bCs/>
          <w:color w:val="000000"/>
          <w:sz w:val="40"/>
          <w:szCs w:val="40"/>
        </w:rPr>
      </w:pPr>
      <w:r>
        <w:rPr>
          <w:rFonts w:hint="eastAsia" w:ascii="方正小标宋简体" w:hAnsi="黑体" w:eastAsia="方正小标宋简体"/>
          <w:bCs/>
          <w:color w:val="000000"/>
          <w:sz w:val="40"/>
          <w:szCs w:val="40"/>
          <w:lang w:eastAsia="zh-CN"/>
        </w:rPr>
        <w:t>乌海执法监督（行政规范性文件备案审查）</w:t>
      </w:r>
      <w:r>
        <w:rPr>
          <w:rFonts w:hint="eastAsia" w:ascii="方正小标宋简体" w:hAnsi="黑体" w:eastAsia="方正小标宋简体"/>
          <w:bCs/>
          <w:color w:val="000000"/>
          <w:sz w:val="40"/>
          <w:szCs w:val="40"/>
        </w:rPr>
        <w:t>专家库</w:t>
      </w:r>
    </w:p>
    <w:p>
      <w:pPr>
        <w:spacing w:line="600" w:lineRule="exact"/>
        <w:jc w:val="center"/>
        <w:rPr>
          <w:rFonts w:hint="eastAsia" w:ascii="方正小标宋简体" w:hAnsi="黑体" w:eastAsia="方正小标宋简体"/>
          <w:bCs/>
          <w:color w:val="000000"/>
          <w:sz w:val="40"/>
          <w:szCs w:val="40"/>
        </w:rPr>
      </w:pPr>
      <w:r>
        <w:rPr>
          <w:rFonts w:hint="eastAsia" w:ascii="方正小标宋简体" w:hAnsi="黑体" w:eastAsia="方正小标宋简体"/>
          <w:bCs/>
          <w:color w:val="000000"/>
          <w:sz w:val="40"/>
          <w:szCs w:val="40"/>
        </w:rPr>
        <w:t xml:space="preserve">人 员 </w:t>
      </w:r>
      <w:r>
        <w:rPr>
          <w:rFonts w:hint="eastAsia" w:ascii="方正小标宋简体" w:hAnsi="黑体" w:eastAsia="方正小标宋简体"/>
          <w:bCs/>
          <w:color w:val="000000"/>
          <w:sz w:val="40"/>
          <w:szCs w:val="40"/>
          <w:lang w:eastAsia="zh-CN"/>
        </w:rPr>
        <w:t>推</w:t>
      </w:r>
      <w:r>
        <w:rPr>
          <w:rFonts w:hint="eastAsia" w:ascii="方正小标宋简体" w:hAnsi="黑体" w:eastAsia="方正小标宋简体"/>
          <w:bCs/>
          <w:color w:val="000000"/>
          <w:sz w:val="40"/>
          <w:szCs w:val="40"/>
          <w:lang w:val="en-US" w:eastAsia="zh-CN"/>
        </w:rPr>
        <w:t xml:space="preserve"> </w:t>
      </w:r>
      <w:r>
        <w:rPr>
          <w:rFonts w:hint="eastAsia" w:ascii="方正小标宋简体" w:hAnsi="黑体" w:eastAsia="方正小标宋简体"/>
          <w:bCs/>
          <w:color w:val="000000"/>
          <w:sz w:val="40"/>
          <w:szCs w:val="40"/>
          <w:lang w:eastAsia="zh-CN"/>
        </w:rPr>
        <w:t>选</w:t>
      </w:r>
      <w:r>
        <w:rPr>
          <w:rFonts w:hint="eastAsia" w:ascii="方正小标宋简体" w:hAnsi="黑体" w:eastAsia="方正小标宋简体"/>
          <w:bCs/>
          <w:color w:val="000000"/>
          <w:sz w:val="40"/>
          <w:szCs w:val="40"/>
        </w:rPr>
        <w:t xml:space="preserve"> 表</w:t>
      </w:r>
    </w:p>
    <w:tbl>
      <w:tblPr>
        <w:tblStyle w:val="9"/>
        <w:tblpPr w:leftFromText="180" w:rightFromText="180" w:vertAnchor="text" w:horzAnchor="page" w:tblpX="1694" w:tblpY="104"/>
        <w:tblOverlap w:val="never"/>
        <w:tblW w:w="873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2"/>
        <w:gridCol w:w="1134"/>
        <w:gridCol w:w="10"/>
        <w:gridCol w:w="425"/>
        <w:gridCol w:w="273"/>
        <w:gridCol w:w="1134"/>
        <w:gridCol w:w="709"/>
        <w:gridCol w:w="294"/>
        <w:gridCol w:w="840"/>
        <w:gridCol w:w="445"/>
        <w:gridCol w:w="264"/>
        <w:gridCol w:w="1244"/>
        <w:gridCol w:w="1312"/>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20" w:hRule="atLeast"/>
          <w:tblCellSpacing w:w="0" w:type="dxa"/>
        </w:trPr>
        <w:tc>
          <w:tcPr>
            <w:tcW w:w="632" w:type="dxa"/>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姓 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c>
          <w:tcPr>
            <w:tcW w:w="708" w:type="dxa"/>
            <w:gridSpan w:val="3"/>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性 别</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民 族</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出生年月</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c>
          <w:tcPr>
            <w:tcW w:w="1312" w:type="dxa"/>
            <w:vMerge w:val="restart"/>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一寸证件照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20" w:hRule="atLeast"/>
          <w:tblCellSpacing w:w="0" w:type="dxa"/>
        </w:trPr>
        <w:tc>
          <w:tcPr>
            <w:tcW w:w="632" w:type="dxa"/>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政治面貌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c>
          <w:tcPr>
            <w:tcW w:w="708" w:type="dxa"/>
            <w:gridSpan w:val="3"/>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职 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职 称</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身体</w:t>
            </w:r>
          </w:p>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状况</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20" w:hRule="atLeast"/>
          <w:tblCellSpacing w:w="0" w:type="dxa"/>
        </w:trPr>
        <w:tc>
          <w:tcPr>
            <w:tcW w:w="632" w:type="dxa"/>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最终</w:t>
            </w:r>
          </w:p>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学历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c>
          <w:tcPr>
            <w:tcW w:w="708" w:type="dxa"/>
            <w:gridSpan w:val="3"/>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最终学位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专 业</w:t>
            </w:r>
          </w:p>
        </w:tc>
        <w:tc>
          <w:tcPr>
            <w:tcW w:w="3087" w:type="dxa"/>
            <w:gridSpan w:val="5"/>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c>
          <w:tcPr>
            <w:tcW w:w="1312" w:type="dxa"/>
            <w:vMerge w:val="restart"/>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rPr>
                <w:rFonts w:ascii="仿宋_GB2312" w:eastAsia="仿宋_GB2312"/>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20" w:hRule="atLeast"/>
          <w:tblCellSpacing w:w="0" w:type="dxa"/>
        </w:trPr>
        <w:tc>
          <w:tcPr>
            <w:tcW w:w="632" w:type="dxa"/>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资格</w:t>
            </w:r>
          </w:p>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证书</w:t>
            </w:r>
          </w:p>
        </w:tc>
        <w:tc>
          <w:tcPr>
            <w:tcW w:w="2976" w:type="dxa"/>
            <w:gridSpan w:val="5"/>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证书</w:t>
            </w:r>
          </w:p>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编号</w:t>
            </w:r>
          </w:p>
        </w:tc>
        <w:tc>
          <w:tcPr>
            <w:tcW w:w="3087" w:type="dxa"/>
            <w:gridSpan w:val="5"/>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20" w:hRule="atLeast"/>
          <w:tblCellSpacing w:w="0" w:type="dxa"/>
        </w:trPr>
        <w:tc>
          <w:tcPr>
            <w:tcW w:w="1776" w:type="dxa"/>
            <w:gridSpan w:val="3"/>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ind w:firstLine="360" w:firstLineChars="150"/>
              <w:rPr>
                <w:rFonts w:ascii="仿宋_GB2312" w:eastAsia="仿宋_GB2312"/>
                <w:color w:val="000000"/>
                <w:kern w:val="2"/>
              </w:rPr>
            </w:pPr>
            <w:r>
              <w:rPr>
                <w:rFonts w:hint="eastAsia" w:ascii="仿宋_GB2312" w:eastAsia="仿宋_GB2312"/>
                <w:color w:val="000000"/>
                <w:kern w:val="2"/>
              </w:rPr>
              <w:t>毕业院校</w:t>
            </w:r>
          </w:p>
        </w:tc>
        <w:tc>
          <w:tcPr>
            <w:tcW w:w="6940" w:type="dxa"/>
            <w:gridSpan w:val="10"/>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rPr>
                <w:rFonts w:ascii="仿宋_GB2312" w:eastAsia="仿宋_GB2312"/>
                <w:color w:val="000000"/>
                <w:kern w:val="2"/>
              </w:rPr>
            </w:pPr>
          </w:p>
          <w:p>
            <w:pPr>
              <w:pStyle w:val="12"/>
              <w:spacing w:before="0" w:beforeAutospacing="0" w:after="0" w:afterAutospacing="0" w:line="600" w:lineRule="exact"/>
              <w:rPr>
                <w:rFonts w:ascii="仿宋_GB2312" w:eastAsia="仿宋_GB2312"/>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20" w:hRule="atLeast"/>
          <w:tblCellSpacing w:w="0" w:type="dxa"/>
        </w:trPr>
        <w:tc>
          <w:tcPr>
            <w:tcW w:w="1776" w:type="dxa"/>
            <w:gridSpan w:val="3"/>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hint="eastAsia" w:ascii="仿宋_GB2312" w:eastAsia="仿宋_GB2312"/>
                <w:color w:val="000000"/>
                <w:kern w:val="2"/>
                <w:lang w:eastAsia="zh-CN"/>
              </w:rPr>
            </w:pPr>
            <w:r>
              <w:rPr>
                <w:rFonts w:hint="eastAsia" w:ascii="仿宋_GB2312" w:eastAsia="仿宋_GB2312"/>
                <w:color w:val="000000"/>
                <w:kern w:val="2"/>
              </w:rPr>
              <w:t>工作单位</w:t>
            </w:r>
            <w:r>
              <w:rPr>
                <w:rFonts w:hint="eastAsia" w:ascii="仿宋_GB2312" w:eastAsia="仿宋_GB2312"/>
                <w:color w:val="000000"/>
                <w:kern w:val="2"/>
                <w:lang w:val="en-US" w:eastAsia="zh-CN"/>
              </w:rPr>
              <w:t xml:space="preserve">    </w:t>
            </w:r>
          </w:p>
        </w:tc>
        <w:tc>
          <w:tcPr>
            <w:tcW w:w="6940" w:type="dxa"/>
            <w:gridSpan w:val="10"/>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rPr>
                <w:rFonts w:ascii="仿宋_GB2312" w:eastAsia="仿宋_GB2312"/>
                <w:color w:val="000000"/>
                <w:kern w:val="2"/>
              </w:rPr>
            </w:pPr>
          </w:p>
          <w:p>
            <w:pPr>
              <w:pStyle w:val="12"/>
              <w:spacing w:before="0" w:beforeAutospacing="0" w:after="0" w:afterAutospacing="0" w:line="600" w:lineRule="exact"/>
              <w:rPr>
                <w:rFonts w:ascii="仿宋_GB2312" w:eastAsia="仿宋_GB2312"/>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20" w:hRule="atLeast"/>
          <w:tblCellSpacing w:w="0" w:type="dxa"/>
        </w:trPr>
        <w:tc>
          <w:tcPr>
            <w:tcW w:w="1776" w:type="dxa"/>
            <w:gridSpan w:val="3"/>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主要研究方向</w:t>
            </w:r>
          </w:p>
        </w:tc>
        <w:tc>
          <w:tcPr>
            <w:tcW w:w="6940" w:type="dxa"/>
            <w:gridSpan w:val="10"/>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rPr>
                <w:rFonts w:ascii="仿宋_GB2312" w:eastAsia="仿宋_GB2312"/>
                <w:color w:val="000000"/>
                <w:kern w:val="2"/>
              </w:rPr>
            </w:pPr>
          </w:p>
          <w:p>
            <w:pPr>
              <w:pStyle w:val="12"/>
              <w:spacing w:before="0" w:beforeAutospacing="0" w:after="0" w:afterAutospacing="0" w:line="600" w:lineRule="exact"/>
              <w:rPr>
                <w:rFonts w:ascii="仿宋_GB2312" w:eastAsia="仿宋_GB2312"/>
                <w:color w:val="000000"/>
                <w:kern w:val="2"/>
              </w:rPr>
            </w:pPr>
          </w:p>
          <w:p>
            <w:pPr>
              <w:pStyle w:val="12"/>
              <w:spacing w:before="0" w:beforeAutospacing="0" w:after="0" w:afterAutospacing="0" w:line="600" w:lineRule="exact"/>
              <w:rPr>
                <w:rFonts w:ascii="仿宋_GB2312" w:eastAsia="仿宋_GB2312"/>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CellSpacing w:w="0" w:type="dxa"/>
        </w:trPr>
        <w:tc>
          <w:tcPr>
            <w:tcW w:w="632" w:type="dxa"/>
            <w:vMerge w:val="restart"/>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联系方式</w:t>
            </w:r>
          </w:p>
        </w:tc>
        <w:tc>
          <w:tcPr>
            <w:tcW w:w="1569" w:type="dxa"/>
            <w:gridSpan w:val="3"/>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单位电话</w:t>
            </w:r>
          </w:p>
        </w:tc>
        <w:tc>
          <w:tcPr>
            <w:tcW w:w="2410"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c>
          <w:tcPr>
            <w:tcW w:w="1285" w:type="dxa"/>
            <w:gridSpan w:val="2"/>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手机</w:t>
            </w:r>
          </w:p>
        </w:tc>
        <w:tc>
          <w:tcPr>
            <w:tcW w:w="2840"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312" w:hRule="atLeast"/>
          <w:tblCellSpacing w:w="0" w:type="dxa"/>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sz w:val="24"/>
              </w:rPr>
            </w:pPr>
          </w:p>
        </w:tc>
        <w:tc>
          <w:tcPr>
            <w:tcW w:w="1569" w:type="dxa"/>
            <w:gridSpan w:val="3"/>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通信地址</w:t>
            </w:r>
          </w:p>
        </w:tc>
        <w:tc>
          <w:tcPr>
            <w:tcW w:w="6515" w:type="dxa"/>
            <w:gridSpan w:val="9"/>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312" w:hRule="atLeast"/>
          <w:tblCellSpacing w:w="0" w:type="dxa"/>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sz w:val="24"/>
              </w:rPr>
            </w:pPr>
          </w:p>
        </w:tc>
        <w:tc>
          <w:tcPr>
            <w:tcW w:w="1569" w:type="dxa"/>
            <w:gridSpan w:val="3"/>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电子邮箱</w:t>
            </w:r>
          </w:p>
        </w:tc>
        <w:tc>
          <w:tcPr>
            <w:tcW w:w="6515" w:type="dxa"/>
            <w:gridSpan w:val="9"/>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3013" w:hRule="atLeast"/>
          <w:tblCellSpacing w:w="0" w:type="dxa"/>
        </w:trPr>
        <w:tc>
          <w:tcPr>
            <w:tcW w:w="2201"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p>
            <w:pPr>
              <w:pStyle w:val="12"/>
              <w:spacing w:before="0" w:beforeAutospacing="0" w:after="0" w:afterAutospacing="0" w:line="600" w:lineRule="exact"/>
              <w:jc w:val="center"/>
              <w:rPr>
                <w:rFonts w:hint="eastAsia" w:ascii="仿宋_GB2312" w:eastAsia="仿宋_GB2312"/>
                <w:color w:val="000000"/>
                <w:kern w:val="2"/>
              </w:rPr>
            </w:pPr>
          </w:p>
          <w:p>
            <w:pPr>
              <w:pStyle w:val="12"/>
              <w:spacing w:before="0" w:beforeAutospacing="0" w:after="0" w:afterAutospacing="0" w:line="600" w:lineRule="exact"/>
              <w:jc w:val="center"/>
              <w:rPr>
                <w:rFonts w:hint="eastAsia" w:ascii="仿宋_GB2312" w:eastAsia="仿宋_GB2312"/>
                <w:color w:val="000000"/>
                <w:kern w:val="2"/>
              </w:rPr>
            </w:pPr>
            <w:r>
              <w:rPr>
                <w:rFonts w:hint="eastAsia" w:ascii="仿宋_GB2312" w:eastAsia="仿宋_GB2312"/>
                <w:color w:val="000000"/>
                <w:kern w:val="2"/>
              </w:rPr>
              <w:t>教育经历</w:t>
            </w:r>
          </w:p>
          <w:p>
            <w:pPr>
              <w:pStyle w:val="12"/>
              <w:spacing w:before="0" w:beforeAutospacing="0" w:after="0" w:afterAutospacing="0" w:line="600" w:lineRule="exact"/>
              <w:jc w:val="center"/>
              <w:rPr>
                <w:rFonts w:hint="eastAsia" w:ascii="仿宋_GB2312" w:eastAsia="仿宋_GB2312"/>
                <w:color w:val="000000"/>
                <w:kern w:val="2"/>
              </w:rPr>
            </w:pPr>
            <w:r>
              <w:rPr>
                <w:rFonts w:hint="eastAsia" w:ascii="仿宋_GB2312" w:eastAsia="仿宋_GB2312"/>
                <w:color w:val="000000"/>
                <w:kern w:val="2"/>
              </w:rPr>
              <w:t>（大学填起）</w:t>
            </w:r>
          </w:p>
          <w:p>
            <w:pPr>
              <w:pStyle w:val="12"/>
              <w:spacing w:before="0" w:beforeAutospacing="0" w:after="0" w:afterAutospacing="0" w:line="600" w:lineRule="exact"/>
              <w:rPr>
                <w:rFonts w:hint="eastAsia" w:ascii="仿宋_GB2312" w:eastAsia="仿宋_GB2312"/>
                <w:color w:val="000000"/>
                <w:kern w:val="2"/>
              </w:rPr>
            </w:pPr>
          </w:p>
          <w:p>
            <w:pPr>
              <w:pStyle w:val="12"/>
              <w:spacing w:before="0" w:beforeAutospacing="0" w:after="0" w:afterAutospacing="0" w:line="600" w:lineRule="exact"/>
              <w:rPr>
                <w:rFonts w:ascii="仿宋_GB2312" w:eastAsia="仿宋_GB2312"/>
                <w:color w:val="000000"/>
                <w:kern w:val="2"/>
              </w:rPr>
            </w:pPr>
          </w:p>
        </w:tc>
        <w:tc>
          <w:tcPr>
            <w:tcW w:w="6515" w:type="dxa"/>
            <w:gridSpan w:val="9"/>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rPr>
                <w:rFonts w:ascii="仿宋_GB2312" w:eastAsia="仿宋_GB2312"/>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4519" w:hRule="atLeast"/>
          <w:tblCellSpacing w:w="0" w:type="dxa"/>
        </w:trPr>
        <w:tc>
          <w:tcPr>
            <w:tcW w:w="2201"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p>
            <w:pPr>
              <w:pStyle w:val="12"/>
              <w:spacing w:before="0" w:beforeAutospacing="0" w:after="0" w:afterAutospacing="0" w:line="600" w:lineRule="exact"/>
              <w:jc w:val="center"/>
              <w:rPr>
                <w:rFonts w:hint="eastAsia" w:ascii="仿宋_GB2312" w:eastAsia="仿宋_GB2312"/>
                <w:color w:val="000000"/>
                <w:kern w:val="2"/>
              </w:rPr>
            </w:pPr>
          </w:p>
          <w:p>
            <w:pPr>
              <w:pStyle w:val="12"/>
              <w:spacing w:before="0" w:beforeAutospacing="0" w:after="0" w:afterAutospacing="0" w:line="600" w:lineRule="exact"/>
              <w:rPr>
                <w:rFonts w:hint="eastAsia" w:ascii="仿宋_GB2312" w:eastAsia="仿宋_GB2312"/>
                <w:color w:val="000000"/>
                <w:kern w:val="2"/>
              </w:rPr>
            </w:pPr>
          </w:p>
          <w:p>
            <w:pPr>
              <w:pStyle w:val="12"/>
              <w:spacing w:before="0" w:beforeAutospacing="0" w:after="0" w:afterAutospacing="0" w:line="600" w:lineRule="exact"/>
              <w:jc w:val="center"/>
              <w:rPr>
                <w:rFonts w:hint="eastAsia" w:ascii="仿宋_GB2312" w:eastAsia="仿宋_GB2312"/>
                <w:color w:val="000000"/>
                <w:kern w:val="2"/>
              </w:rPr>
            </w:pPr>
            <w:r>
              <w:rPr>
                <w:rFonts w:hint="eastAsia" w:ascii="仿宋_GB2312" w:eastAsia="仿宋_GB2312"/>
                <w:color w:val="000000"/>
                <w:kern w:val="2"/>
              </w:rPr>
              <w:t>主要工作经历</w:t>
            </w:r>
          </w:p>
          <w:p>
            <w:pPr>
              <w:pStyle w:val="12"/>
              <w:spacing w:before="0" w:beforeAutospacing="0" w:after="0" w:afterAutospacing="0" w:line="600" w:lineRule="exact"/>
              <w:jc w:val="center"/>
              <w:rPr>
                <w:rFonts w:hint="eastAsia" w:ascii="仿宋_GB2312" w:eastAsia="仿宋_GB2312"/>
                <w:color w:val="000000"/>
                <w:kern w:val="2"/>
              </w:rPr>
            </w:pPr>
          </w:p>
          <w:p>
            <w:pPr>
              <w:pStyle w:val="12"/>
              <w:spacing w:before="0" w:beforeAutospacing="0" w:after="0" w:afterAutospacing="0" w:line="600" w:lineRule="exact"/>
              <w:jc w:val="center"/>
              <w:rPr>
                <w:rFonts w:hint="eastAsia" w:ascii="仿宋_GB2312" w:eastAsia="仿宋_GB2312"/>
                <w:color w:val="000000"/>
                <w:kern w:val="2"/>
              </w:rPr>
            </w:pPr>
          </w:p>
          <w:p>
            <w:pPr>
              <w:pStyle w:val="12"/>
              <w:spacing w:before="0" w:beforeAutospacing="0" w:after="0" w:afterAutospacing="0" w:line="600" w:lineRule="exact"/>
              <w:jc w:val="center"/>
              <w:rPr>
                <w:rFonts w:hint="eastAsia" w:ascii="仿宋_GB2312" w:eastAsia="仿宋_GB2312"/>
                <w:color w:val="000000"/>
                <w:kern w:val="2"/>
              </w:rPr>
            </w:pPr>
          </w:p>
          <w:p>
            <w:pPr>
              <w:pStyle w:val="12"/>
              <w:spacing w:before="0" w:beforeAutospacing="0" w:after="0" w:afterAutospacing="0" w:line="600" w:lineRule="exact"/>
              <w:rPr>
                <w:rFonts w:ascii="仿宋_GB2312" w:eastAsia="仿宋_GB2312"/>
                <w:color w:val="000000"/>
                <w:kern w:val="2"/>
              </w:rPr>
            </w:pPr>
          </w:p>
        </w:tc>
        <w:tc>
          <w:tcPr>
            <w:tcW w:w="6515" w:type="dxa"/>
            <w:gridSpan w:val="9"/>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rPr>
                <w:rFonts w:ascii="仿宋_GB2312" w:eastAsia="仿宋_GB2312"/>
                <w:color w:val="000000"/>
                <w:kern w:val="2"/>
              </w:rPr>
            </w:pPr>
          </w:p>
          <w:p>
            <w:pPr>
              <w:pStyle w:val="12"/>
              <w:spacing w:before="0" w:beforeAutospacing="0" w:after="0" w:afterAutospacing="0" w:line="600" w:lineRule="exact"/>
              <w:rPr>
                <w:rFonts w:hint="eastAsia" w:ascii="仿宋_GB2312" w:eastAsia="仿宋_GB2312"/>
                <w:color w:val="000000"/>
                <w:kern w:val="2"/>
              </w:rPr>
            </w:pPr>
          </w:p>
          <w:p>
            <w:pPr>
              <w:spacing w:line="600" w:lineRule="exact"/>
              <w:rPr>
                <w:rFonts w:hint="eastAsia"/>
              </w:rPr>
            </w:pPr>
          </w:p>
          <w:p>
            <w:pPr>
              <w:spacing w:line="600" w:lineRule="exact"/>
            </w:pPr>
          </w:p>
          <w:p>
            <w:pPr>
              <w:spacing w:line="600" w:lineRule="exact"/>
            </w:pPr>
          </w:p>
          <w:p>
            <w:pPr>
              <w:spacing w:line="600" w:lineRule="exact"/>
            </w:pPr>
          </w:p>
          <w:p>
            <w:pPr>
              <w:spacing w:line="6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2175" w:hRule="atLeast"/>
          <w:tblCellSpacing w:w="0" w:type="dxa"/>
        </w:trPr>
        <w:tc>
          <w:tcPr>
            <w:tcW w:w="2201"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代表性著作、论文、课题研究，代理重大案件及法律事务情况</w:t>
            </w:r>
          </w:p>
        </w:tc>
        <w:tc>
          <w:tcPr>
            <w:tcW w:w="6515" w:type="dxa"/>
            <w:gridSpan w:val="9"/>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2085" w:hRule="atLeast"/>
          <w:tblCellSpacing w:w="0" w:type="dxa"/>
        </w:trPr>
        <w:tc>
          <w:tcPr>
            <w:tcW w:w="2201"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获得奖励和</w:t>
            </w:r>
          </w:p>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荣誉称号情况</w:t>
            </w:r>
          </w:p>
        </w:tc>
        <w:tc>
          <w:tcPr>
            <w:tcW w:w="6515" w:type="dxa"/>
            <w:gridSpan w:val="9"/>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both"/>
              <w:rPr>
                <w:rFonts w:ascii="仿宋_GB2312" w:eastAsia="仿宋_GB2312"/>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2447" w:hRule="atLeast"/>
          <w:tblCellSpacing w:w="0" w:type="dxa"/>
        </w:trPr>
        <w:tc>
          <w:tcPr>
            <w:tcW w:w="2201"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p>
            <w:pPr>
              <w:pStyle w:val="12"/>
              <w:spacing w:before="0" w:beforeAutospacing="0" w:after="0" w:afterAutospacing="0" w:line="600" w:lineRule="exact"/>
              <w:jc w:val="center"/>
              <w:rPr>
                <w:rFonts w:hint="eastAsia" w:ascii="仿宋_GB2312" w:eastAsia="仿宋_GB2312"/>
                <w:color w:val="000000"/>
                <w:kern w:val="2"/>
              </w:rPr>
            </w:pPr>
          </w:p>
          <w:p>
            <w:pPr>
              <w:pStyle w:val="12"/>
              <w:spacing w:before="0" w:beforeAutospacing="0" w:after="0" w:afterAutospacing="0" w:line="600" w:lineRule="exact"/>
              <w:jc w:val="center"/>
              <w:rPr>
                <w:rFonts w:hint="eastAsia" w:ascii="仿宋_GB2312" w:eastAsia="仿宋_GB2312"/>
                <w:color w:val="000000"/>
                <w:kern w:val="2"/>
              </w:rPr>
            </w:pPr>
            <w:r>
              <w:rPr>
                <w:rFonts w:hint="eastAsia" w:ascii="仿宋_GB2312" w:eastAsia="仿宋_GB2312"/>
                <w:color w:val="000000"/>
                <w:kern w:val="2"/>
              </w:rPr>
              <w:t>兼职情况</w:t>
            </w:r>
          </w:p>
          <w:p>
            <w:pPr>
              <w:pStyle w:val="12"/>
              <w:spacing w:before="0" w:beforeAutospacing="0" w:after="0" w:afterAutospacing="0" w:line="600" w:lineRule="exact"/>
              <w:jc w:val="center"/>
              <w:rPr>
                <w:rFonts w:hint="eastAsia" w:ascii="仿宋_GB2312" w:eastAsia="仿宋_GB2312"/>
                <w:color w:val="000000"/>
                <w:kern w:val="2"/>
              </w:rPr>
            </w:pPr>
          </w:p>
          <w:p>
            <w:pPr>
              <w:pStyle w:val="12"/>
              <w:spacing w:before="0" w:beforeAutospacing="0" w:after="0" w:afterAutospacing="0" w:line="600" w:lineRule="exact"/>
              <w:jc w:val="center"/>
              <w:rPr>
                <w:rFonts w:ascii="仿宋_GB2312" w:eastAsia="仿宋_GB2312"/>
                <w:color w:val="000000"/>
                <w:kern w:val="2"/>
              </w:rPr>
            </w:pPr>
          </w:p>
        </w:tc>
        <w:tc>
          <w:tcPr>
            <w:tcW w:w="6515" w:type="dxa"/>
            <w:gridSpan w:val="9"/>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rPr>
                <w:rFonts w:ascii="仿宋_GB2312" w:eastAsia="仿宋_GB2312"/>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720" w:hRule="atLeast"/>
          <w:tblCellSpacing w:w="0" w:type="dxa"/>
        </w:trPr>
        <w:tc>
          <w:tcPr>
            <w:tcW w:w="2201"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p>
            <w:pPr>
              <w:pStyle w:val="12"/>
              <w:spacing w:before="0" w:beforeAutospacing="0" w:after="0" w:afterAutospacing="0" w:line="600" w:lineRule="exact"/>
              <w:jc w:val="center"/>
              <w:rPr>
                <w:rFonts w:hint="eastAsia" w:ascii="仿宋_GB2312" w:eastAsia="仿宋_GB2312"/>
                <w:color w:val="000000"/>
                <w:kern w:val="2"/>
              </w:rPr>
            </w:pPr>
            <w:r>
              <w:rPr>
                <w:rFonts w:hint="eastAsia" w:ascii="仿宋_GB2312" w:eastAsia="仿宋_GB2312"/>
                <w:color w:val="000000"/>
                <w:kern w:val="2"/>
              </w:rPr>
              <w:t>主持或参与</w:t>
            </w:r>
          </w:p>
          <w:p>
            <w:pPr>
              <w:pStyle w:val="12"/>
              <w:spacing w:before="0" w:beforeAutospacing="0" w:after="0" w:afterAutospacing="0" w:line="600" w:lineRule="exact"/>
              <w:jc w:val="center"/>
              <w:rPr>
                <w:rFonts w:hint="eastAsia" w:ascii="仿宋_GB2312" w:eastAsia="仿宋_GB2312"/>
                <w:color w:val="000000"/>
                <w:kern w:val="2"/>
              </w:rPr>
            </w:pPr>
            <w:r>
              <w:rPr>
                <w:rFonts w:hint="eastAsia" w:ascii="仿宋_GB2312" w:eastAsia="仿宋_GB2312"/>
                <w:color w:val="000000"/>
                <w:kern w:val="2"/>
              </w:rPr>
              <w:t>重大涉法事务</w:t>
            </w:r>
          </w:p>
          <w:p>
            <w:pPr>
              <w:pStyle w:val="12"/>
              <w:spacing w:before="0" w:beforeAutospacing="0" w:after="0" w:afterAutospacing="0" w:line="600" w:lineRule="exact"/>
              <w:jc w:val="center"/>
              <w:rPr>
                <w:rFonts w:ascii="仿宋_GB2312" w:eastAsia="仿宋_GB2312"/>
                <w:color w:val="000000"/>
                <w:kern w:val="2"/>
              </w:rPr>
            </w:pPr>
          </w:p>
        </w:tc>
        <w:tc>
          <w:tcPr>
            <w:tcW w:w="6515" w:type="dxa"/>
            <w:gridSpan w:val="9"/>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rPr>
                <w:rFonts w:ascii="仿宋_GB2312" w:eastAsia="仿宋_GB2312"/>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2130" w:hRule="atLeast"/>
          <w:tblCellSpacing w:w="0" w:type="dxa"/>
        </w:trPr>
        <w:tc>
          <w:tcPr>
            <w:tcW w:w="2201"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r>
              <w:rPr>
                <w:rFonts w:hint="eastAsia" w:ascii="仿宋_GB2312" w:eastAsia="仿宋_GB2312"/>
                <w:color w:val="000000"/>
                <w:kern w:val="2"/>
              </w:rPr>
              <w:t>承 诺</w:t>
            </w:r>
          </w:p>
        </w:tc>
        <w:tc>
          <w:tcPr>
            <w:tcW w:w="6515" w:type="dxa"/>
            <w:gridSpan w:val="9"/>
            <w:tcBorders>
              <w:top w:val="single" w:color="auto" w:sz="4" w:space="0"/>
              <w:left w:val="single" w:color="auto" w:sz="4" w:space="0"/>
              <w:bottom w:val="single" w:color="auto" w:sz="4" w:space="0"/>
              <w:right w:val="single" w:color="auto" w:sz="4" w:space="0"/>
            </w:tcBorders>
            <w:noWrap w:val="0"/>
            <w:vAlign w:val="top"/>
          </w:tcPr>
          <w:p>
            <w:pPr>
              <w:snapToGrid w:val="0"/>
              <w:spacing w:line="600" w:lineRule="exact"/>
              <w:ind w:firstLine="480" w:firstLineChars="200"/>
              <w:rPr>
                <w:rFonts w:hint="eastAsia" w:ascii="仿宋_GB2312" w:eastAsia="仿宋_GB2312"/>
                <w:color w:val="000000"/>
                <w:sz w:val="24"/>
              </w:rPr>
            </w:pPr>
            <w:r>
              <w:rPr>
                <w:rFonts w:hint="eastAsia" w:ascii="仿宋_GB2312" w:hAnsi="宋体" w:eastAsia="仿宋_GB2312"/>
                <w:color w:val="000000"/>
                <w:kern w:val="0"/>
                <w:sz w:val="24"/>
              </w:rPr>
              <w:t>本人郑重承诺：以上所填内容属实。</w:t>
            </w:r>
          </w:p>
          <w:p>
            <w:pPr>
              <w:snapToGrid w:val="0"/>
              <w:spacing w:line="600" w:lineRule="exact"/>
              <w:ind w:firstLine="4440" w:firstLineChars="1850"/>
              <w:rPr>
                <w:rFonts w:hint="eastAsia" w:ascii="仿宋_GB2312" w:eastAsia="仿宋_GB2312"/>
                <w:color w:val="000000"/>
                <w:sz w:val="24"/>
              </w:rPr>
            </w:pPr>
            <w:r>
              <w:rPr>
                <w:rFonts w:hint="eastAsia" w:ascii="仿宋_GB2312" w:eastAsia="仿宋_GB2312"/>
                <w:color w:val="000000"/>
                <w:sz w:val="24"/>
              </w:rPr>
              <w:t xml:space="preserve">本人签名：      </w:t>
            </w:r>
          </w:p>
          <w:p>
            <w:pPr>
              <w:snapToGrid w:val="0"/>
              <w:spacing w:line="600" w:lineRule="exact"/>
              <w:ind w:firstLine="4440" w:firstLineChars="1850"/>
              <w:rPr>
                <w:rFonts w:ascii="仿宋_GB2312" w:hAnsi="宋体" w:eastAsia="仿宋_GB2312"/>
                <w:color w:val="000000"/>
                <w:kern w:val="0"/>
                <w:sz w:val="24"/>
              </w:rPr>
            </w:pPr>
            <w:r>
              <w:rPr>
                <w:rFonts w:hint="eastAsia" w:ascii="仿宋_GB2312" w:eastAsia="仿宋_GB2312"/>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1387" w:hRule="atLeast"/>
          <w:tblCellSpacing w:w="0" w:type="dxa"/>
        </w:trPr>
        <w:tc>
          <w:tcPr>
            <w:tcW w:w="2201"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jc w:val="center"/>
              <w:rPr>
                <w:rFonts w:ascii="仿宋_GB2312" w:eastAsia="仿宋_GB2312"/>
                <w:color w:val="000000"/>
                <w:kern w:val="2"/>
              </w:rPr>
            </w:pPr>
          </w:p>
          <w:p>
            <w:pPr>
              <w:pStyle w:val="12"/>
              <w:spacing w:before="0" w:beforeAutospacing="0" w:after="0" w:afterAutospacing="0" w:line="600" w:lineRule="exact"/>
              <w:jc w:val="center"/>
              <w:rPr>
                <w:rFonts w:hint="eastAsia" w:ascii="仿宋_GB2312" w:eastAsia="仿宋_GB2312"/>
                <w:color w:val="000000"/>
                <w:kern w:val="2"/>
              </w:rPr>
            </w:pPr>
            <w:r>
              <w:rPr>
                <w:rFonts w:hint="eastAsia" w:ascii="仿宋_GB2312" w:eastAsia="仿宋_GB2312"/>
                <w:color w:val="000000"/>
                <w:kern w:val="2"/>
              </w:rPr>
              <w:t>所在单位意见</w:t>
            </w:r>
          </w:p>
          <w:p>
            <w:pPr>
              <w:adjustRightInd w:val="0"/>
              <w:snapToGrid w:val="0"/>
              <w:spacing w:line="600" w:lineRule="exact"/>
              <w:rPr>
                <w:rFonts w:ascii="仿宋_GB2312" w:hAnsi="宋体" w:eastAsia="仿宋_GB2312"/>
                <w:color w:val="000000"/>
                <w:kern w:val="0"/>
                <w:sz w:val="24"/>
              </w:rPr>
            </w:pPr>
          </w:p>
        </w:tc>
        <w:tc>
          <w:tcPr>
            <w:tcW w:w="6515" w:type="dxa"/>
            <w:gridSpan w:val="9"/>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rPr>
                <w:rFonts w:ascii="仿宋_GB2312" w:eastAsia="仿宋_GB2312"/>
                <w:color w:val="000000"/>
                <w:sz w:val="24"/>
              </w:rPr>
            </w:pPr>
          </w:p>
          <w:p>
            <w:pPr>
              <w:adjustRightInd w:val="0"/>
              <w:snapToGrid w:val="0"/>
              <w:spacing w:line="600" w:lineRule="exact"/>
              <w:rPr>
                <w:rFonts w:hint="eastAsia" w:ascii="仿宋_GB2312" w:eastAsia="仿宋_GB2312"/>
                <w:color w:val="000000"/>
                <w:sz w:val="24"/>
              </w:rPr>
            </w:pPr>
          </w:p>
          <w:p>
            <w:pPr>
              <w:adjustRightInd w:val="0"/>
              <w:snapToGrid w:val="0"/>
              <w:spacing w:line="600" w:lineRule="exact"/>
              <w:rPr>
                <w:rFonts w:hint="eastAsia" w:ascii="仿宋_GB2312" w:eastAsia="仿宋_GB2312"/>
                <w:color w:val="000000"/>
                <w:sz w:val="24"/>
              </w:rPr>
            </w:pPr>
          </w:p>
          <w:p>
            <w:pPr>
              <w:adjustRightInd w:val="0"/>
              <w:snapToGrid w:val="0"/>
              <w:spacing w:line="600" w:lineRule="exact"/>
              <w:ind w:firstLine="2640" w:firstLineChars="1100"/>
              <w:rPr>
                <w:rFonts w:ascii="仿宋_GB2312" w:eastAsia="仿宋_GB2312"/>
                <w:color w:val="000000"/>
                <w:sz w:val="24"/>
              </w:rPr>
            </w:pPr>
            <w:r>
              <w:rPr>
                <w:rFonts w:hint="eastAsia" w:ascii="仿宋_GB2312" w:eastAsia="仿宋_GB2312"/>
                <w:color w:val="000000"/>
                <w:sz w:val="24"/>
              </w:rPr>
              <w:t>（单位公章）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1923" w:hRule="atLeast"/>
          <w:tblCellSpacing w:w="0" w:type="dxa"/>
        </w:trPr>
        <w:tc>
          <w:tcPr>
            <w:tcW w:w="2201"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0" w:afterAutospacing="0" w:line="600" w:lineRule="exact"/>
              <w:ind w:firstLine="480" w:firstLineChars="200"/>
              <w:jc w:val="both"/>
              <w:rPr>
                <w:rFonts w:hint="eastAsia" w:ascii="仿宋_GB2312" w:eastAsia="仿宋_GB2312"/>
                <w:color w:val="000000"/>
                <w:kern w:val="2"/>
                <w:lang w:eastAsia="zh-CN"/>
              </w:rPr>
            </w:pPr>
            <w:r>
              <w:rPr>
                <w:rFonts w:hint="eastAsia" w:ascii="仿宋_GB2312" w:eastAsia="仿宋_GB2312"/>
                <w:color w:val="000000"/>
                <w:kern w:val="2"/>
                <w:lang w:eastAsia="zh-CN"/>
              </w:rPr>
              <w:t>乌海市</w:t>
            </w:r>
          </w:p>
          <w:p>
            <w:pPr>
              <w:pStyle w:val="12"/>
              <w:spacing w:before="0" w:beforeAutospacing="0" w:after="0" w:afterAutospacing="0" w:line="600" w:lineRule="exact"/>
              <w:ind w:firstLine="480" w:firstLineChars="200"/>
              <w:jc w:val="both"/>
              <w:rPr>
                <w:rFonts w:hint="eastAsia" w:ascii="仿宋_GB2312" w:eastAsia="仿宋_GB2312"/>
                <w:color w:val="000000"/>
                <w:kern w:val="2"/>
                <w:lang w:eastAsia="zh-CN"/>
              </w:rPr>
            </w:pPr>
            <w:r>
              <w:rPr>
                <w:rFonts w:hint="eastAsia" w:ascii="仿宋_GB2312" w:eastAsia="仿宋_GB2312"/>
                <w:color w:val="000000"/>
                <w:kern w:val="2"/>
              </w:rPr>
              <w:t>司法</w:t>
            </w:r>
            <w:r>
              <w:rPr>
                <w:rFonts w:hint="eastAsia" w:ascii="仿宋_GB2312" w:eastAsia="仿宋_GB2312"/>
                <w:color w:val="000000"/>
                <w:kern w:val="2"/>
                <w:lang w:eastAsia="zh-CN"/>
              </w:rPr>
              <w:t>局</w:t>
            </w:r>
          </w:p>
          <w:p>
            <w:pPr>
              <w:pStyle w:val="12"/>
              <w:spacing w:before="0" w:beforeAutospacing="0" w:after="0" w:afterAutospacing="0" w:line="600" w:lineRule="exact"/>
              <w:ind w:firstLine="480" w:firstLineChars="200"/>
              <w:jc w:val="both"/>
              <w:rPr>
                <w:rFonts w:ascii="仿宋_GB2312" w:eastAsia="仿宋_GB2312"/>
                <w:color w:val="000000"/>
                <w:kern w:val="2"/>
              </w:rPr>
            </w:pPr>
            <w:r>
              <w:rPr>
                <w:rFonts w:hint="eastAsia" w:ascii="仿宋_GB2312" w:eastAsia="仿宋_GB2312"/>
                <w:color w:val="000000"/>
                <w:kern w:val="2"/>
              </w:rPr>
              <w:t>意  见</w:t>
            </w:r>
          </w:p>
          <w:p>
            <w:pPr>
              <w:adjustRightInd w:val="0"/>
              <w:snapToGrid w:val="0"/>
              <w:spacing w:line="600" w:lineRule="exact"/>
              <w:jc w:val="center"/>
              <w:rPr>
                <w:rFonts w:ascii="仿宋_GB2312" w:hAnsi="宋体" w:eastAsia="仿宋_GB2312"/>
                <w:color w:val="000000"/>
                <w:kern w:val="0"/>
                <w:sz w:val="24"/>
              </w:rPr>
            </w:pPr>
          </w:p>
        </w:tc>
        <w:tc>
          <w:tcPr>
            <w:tcW w:w="6515" w:type="dxa"/>
            <w:gridSpan w:val="9"/>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ascii="仿宋_GB2312" w:eastAsia="仿宋_GB2312"/>
                <w:color w:val="000000"/>
                <w:sz w:val="24"/>
              </w:rPr>
            </w:pPr>
            <w:r>
              <w:rPr>
                <w:rFonts w:hint="eastAsia" w:ascii="仿宋_GB2312" w:eastAsia="仿宋_GB2312"/>
                <w:color w:val="000000"/>
                <w:sz w:val="24"/>
              </w:rPr>
              <w:t xml:space="preserve"> </w:t>
            </w:r>
          </w:p>
          <w:p>
            <w:pPr>
              <w:adjustRightInd w:val="0"/>
              <w:snapToGrid w:val="0"/>
              <w:spacing w:line="600" w:lineRule="exact"/>
              <w:jc w:val="center"/>
              <w:rPr>
                <w:rFonts w:ascii="仿宋_GB2312" w:hAnsi="宋体" w:eastAsia="仿宋_GB2312"/>
                <w:color w:val="000000"/>
                <w:kern w:val="0"/>
                <w:sz w:val="24"/>
              </w:rPr>
            </w:pPr>
            <w:r>
              <w:rPr>
                <w:rFonts w:hint="eastAsia" w:ascii="仿宋_GB2312" w:eastAsia="仿宋_GB2312"/>
                <w:color w:val="000000"/>
                <w:sz w:val="24"/>
              </w:rPr>
              <w:t xml:space="preserve">                    （单位公章）   年    月    日</w:t>
            </w:r>
          </w:p>
        </w:tc>
      </w:tr>
    </w:tbl>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color w:val="auto"/>
          <w:sz w:val="32"/>
          <w:szCs w:val="32"/>
          <w:lang w:eastAsia="zh-CN"/>
        </w:rPr>
      </w:pPr>
    </w:p>
    <w:sectPr>
      <w:footerReference r:id="rId3" w:type="default"/>
      <w:pgSz w:w="11906" w:h="16838"/>
      <w:pgMar w:top="2098" w:right="1531" w:bottom="170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E0002AFF" w:usb1="C0007843" w:usb2="00000009" w:usb3="00000000" w:csb0="400001FF" w:csb1="FFFF0000"/>
  </w:font>
  <w:font w:name="Arial">
    <w:altName w:val="Nimbus Roman No9 L"/>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gmHTI0gEAAIQDAAAOAAAAZHJz&#10;L2Uyb0RvYy54bWytU81uEzEQviPxDpbvzW5SUUWrOFWhKkJCgFR4AMdrZy35T2Mnu+EB4A04ceHO&#10;c+U5OvZmU0RvVS/eGc/4m++bmV1dD9aQvYSovWN0PqspkU74Vrsto9++3l0sKYmJu5Yb7ySjBxnp&#10;9fr1q1UfGrnwnTetBIIgLjZ9YLRLKTRVFUUnLY8zH6TDoPJgeUIXtlULvEd0a6pFXV9VvYc2gBcy&#10;Rry9HYN0XfCVkiJ9VirKRAyjyC2VE8q5yWe1XvFmCzx0Wpxo8GewsFw7LHqGuuWJkx3oJ1BWC/DR&#10;qzQT3lZeKS1k0YBq5vV/au47HmTRgs2J4dym+HKw4tP+CxDd4uwocdziiI6/fh5//z3++UHmuT19&#10;iA1m3QfMS8NbPzCaYCenUMT7LHxQYPMXJRFMwV4fzv2VQyICL+fLxXJZY0hgbHKwRPX4PEBM76W3&#10;JBuMAg6w9JXvP8Y0pk4puZrzd9qYMkTjSM/o1eWbujw4RxDcOKyRdYxks5WGzXASt/HtAbXhEmPB&#10;zsN3SnpcCEYdbiwl5oPDfufdmQyYjM1kcCfwITaGktF8l9BT3EQE2AXQ2w6xRz/TjuFml5B6UZTp&#10;jBxOLHHUpSentcy79K9fsh5/n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OCYdMjSAQAA&#10;hAMAAA4AAAAAAAAAAQAgAAAANQEAAGRycy9lMm9Eb2MueG1sUEsFBgAAAAAGAAYAWQEAAHkFAAAA&#10;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D6858E"/>
    <w:rsid w:val="06A5EE64"/>
    <w:rsid w:val="0BF8175B"/>
    <w:rsid w:val="117F4AEE"/>
    <w:rsid w:val="1ADF71F4"/>
    <w:rsid w:val="1DED3DAA"/>
    <w:rsid w:val="27EFB869"/>
    <w:rsid w:val="307E152E"/>
    <w:rsid w:val="35EFCDB2"/>
    <w:rsid w:val="3B5FEE91"/>
    <w:rsid w:val="3BFED465"/>
    <w:rsid w:val="3DFBCB88"/>
    <w:rsid w:val="3F9B5FA1"/>
    <w:rsid w:val="3F9D09F8"/>
    <w:rsid w:val="3FFBE795"/>
    <w:rsid w:val="53AD8EA9"/>
    <w:rsid w:val="59EAFD3B"/>
    <w:rsid w:val="5BEEC813"/>
    <w:rsid w:val="5DFF8A29"/>
    <w:rsid w:val="5E7D7284"/>
    <w:rsid w:val="5EC9EAC5"/>
    <w:rsid w:val="5FDF490E"/>
    <w:rsid w:val="5FFF5376"/>
    <w:rsid w:val="67A7A168"/>
    <w:rsid w:val="67FECF50"/>
    <w:rsid w:val="6BE9F594"/>
    <w:rsid w:val="757E58DE"/>
    <w:rsid w:val="796BA3F6"/>
    <w:rsid w:val="7B351225"/>
    <w:rsid w:val="7B872D4E"/>
    <w:rsid w:val="7BEECF17"/>
    <w:rsid w:val="7EB74251"/>
    <w:rsid w:val="7EBFC6C2"/>
    <w:rsid w:val="7F37703B"/>
    <w:rsid w:val="7F79BF7B"/>
    <w:rsid w:val="7F7F4171"/>
    <w:rsid w:val="7FBDE277"/>
    <w:rsid w:val="7FD14ACB"/>
    <w:rsid w:val="7FDE5B86"/>
    <w:rsid w:val="7FF7BCF6"/>
    <w:rsid w:val="7FFD9DFC"/>
    <w:rsid w:val="8D1FA22D"/>
    <w:rsid w:val="8DBB18BB"/>
    <w:rsid w:val="983FB6BC"/>
    <w:rsid w:val="9D4B5CFF"/>
    <w:rsid w:val="9DE1FB11"/>
    <w:rsid w:val="9FD6858E"/>
    <w:rsid w:val="AD5F5AE9"/>
    <w:rsid w:val="AEFE8B60"/>
    <w:rsid w:val="B61C9603"/>
    <w:rsid w:val="B6F70CCC"/>
    <w:rsid w:val="BBED83EC"/>
    <w:rsid w:val="BEF8FC0B"/>
    <w:rsid w:val="BEFFACEC"/>
    <w:rsid w:val="BF69E62E"/>
    <w:rsid w:val="BFDD50D8"/>
    <w:rsid w:val="BFF794E5"/>
    <w:rsid w:val="C9EB2FCD"/>
    <w:rsid w:val="D5F72C22"/>
    <w:rsid w:val="D7BA45B0"/>
    <w:rsid w:val="D8FB56E2"/>
    <w:rsid w:val="DBEC4E3C"/>
    <w:rsid w:val="DEAC39AD"/>
    <w:rsid w:val="DF6F00A0"/>
    <w:rsid w:val="DFB27A18"/>
    <w:rsid w:val="E735AFFA"/>
    <w:rsid w:val="EDF37117"/>
    <w:rsid w:val="EFFD69CA"/>
    <w:rsid w:val="F4BFC7E1"/>
    <w:rsid w:val="F53F751E"/>
    <w:rsid w:val="F573759B"/>
    <w:rsid w:val="F5EF12C2"/>
    <w:rsid w:val="F5F7D903"/>
    <w:rsid w:val="F6DE0928"/>
    <w:rsid w:val="F6F2963A"/>
    <w:rsid w:val="F7A0D586"/>
    <w:rsid w:val="F7CF6A6E"/>
    <w:rsid w:val="F7F91035"/>
    <w:rsid w:val="F7FD291F"/>
    <w:rsid w:val="F9E6A9E3"/>
    <w:rsid w:val="FABEE9F9"/>
    <w:rsid w:val="FB7F5A9A"/>
    <w:rsid w:val="FBFFA506"/>
    <w:rsid w:val="FD73E5C2"/>
    <w:rsid w:val="FDB3D4B0"/>
    <w:rsid w:val="FDE66C05"/>
    <w:rsid w:val="FEF7EB5D"/>
    <w:rsid w:val="FEFDE84E"/>
    <w:rsid w:val="FF3D5BCA"/>
    <w:rsid w:val="FF5E10C7"/>
    <w:rsid w:val="FF7DBA31"/>
    <w:rsid w:val="FF7F1C37"/>
    <w:rsid w:val="FFC9C292"/>
    <w:rsid w:val="FFF3E262"/>
    <w:rsid w:val="FFF61D55"/>
    <w:rsid w:val="FFF629D3"/>
    <w:rsid w:val="FFF91C4B"/>
    <w:rsid w:val="FFFDD5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rPr>
  </w:style>
  <w:style w:type="paragraph" w:styleId="3">
    <w:name w:val="Body Text Indent"/>
    <w:basedOn w:val="1"/>
    <w:next w:val="4"/>
    <w:qFormat/>
    <w:uiPriority w:val="99"/>
    <w:pPr>
      <w:spacing w:after="120"/>
      <w:ind w:left="420" w:leftChars="200"/>
    </w:pPr>
  </w:style>
  <w:style w:type="paragraph" w:styleId="4">
    <w:name w:val="toc 2"/>
    <w:basedOn w:val="1"/>
    <w:next w:val="1"/>
    <w:qFormat/>
    <w:uiPriority w:val="99"/>
    <w:pPr>
      <w:ind w:left="420"/>
      <w:jc w:val="center"/>
    </w:pPr>
    <w:rPr>
      <w:rFonts w:ascii="黑体" w:eastAsia="黑体"/>
      <w:sz w:val="32"/>
      <w:szCs w:val="32"/>
    </w:rPr>
  </w:style>
  <w:style w:type="paragraph" w:styleId="5">
    <w:name w:val="Plain Text"/>
    <w:basedOn w:val="1"/>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3"/>
    <w:qFormat/>
    <w:uiPriority w:val="99"/>
    <w:pPr>
      <w:ind w:left="640" w:leftChars="200" w:firstLine="198" w:firstLineChars="200"/>
      <w:outlineLvl w:val="0"/>
    </w:pPr>
    <w:rPr>
      <w:rFonts w:ascii="Arial" w:hAnsi="Arial" w:eastAsia="仿宋_GB2312"/>
      <w:b/>
      <w:sz w:val="32"/>
      <w:szCs w:val="32"/>
    </w:rPr>
  </w:style>
  <w:style w:type="character" w:styleId="11">
    <w:name w:val="Strong"/>
    <w:basedOn w:val="10"/>
    <w:qFormat/>
    <w:uiPriority w:val="0"/>
    <w:rPr>
      <w:b/>
    </w:rPr>
  </w:style>
  <w:style w:type="paragraph" w:customStyle="1"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6.33333333333333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2023-12-23T08:23:00Z</dcterms:created>
  <dc:creator>wh</dc:creator>
  <cp:lastModifiedBy>wh</cp:lastModifiedBy>
  <cp:lastPrinted>2024-08-11T01:12:00Z</cp:lastPrinted>
  <dcterms:modified xsi:type="dcterms:W3CDTF">2024-08-12T11:48:13Z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