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34D0" w:rsidRDefault="00317D17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</w:rPr>
        <w:t>政府网站工作年度报表</w:t>
      </w:r>
    </w:p>
    <w:p w:rsidR="006034D0" w:rsidRDefault="00317D17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</w:t>
      </w:r>
      <w:r>
        <w:rPr>
          <w:rFonts w:ascii="宋体" w:eastAsia="宋体" w:hAnsi="宋体" w:cs="宋体"/>
          <w:color w:val="333333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22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年度）</w:t>
      </w:r>
    </w:p>
    <w:p w:rsidR="006034D0" w:rsidRDefault="00317D17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填报单位：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乌海市司法局</w:t>
      </w:r>
    </w:p>
    <w:tbl>
      <w:tblPr>
        <w:tblW w:w="1032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6"/>
        <w:gridCol w:w="2591"/>
        <w:gridCol w:w="2607"/>
        <w:gridCol w:w="2428"/>
      </w:tblGrid>
      <w:tr w:rsidR="006034D0">
        <w:trPr>
          <w:jc w:val="center"/>
        </w:trPr>
        <w:tc>
          <w:tcPr>
            <w:tcW w:w="26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626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乌海市司法局</w:t>
            </w:r>
          </w:p>
        </w:tc>
      </w:tr>
      <w:tr w:rsidR="006034D0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http://sfj.wuhai.gov.cn/</w:t>
            </w:r>
          </w:p>
        </w:tc>
      </w:tr>
      <w:tr w:rsidR="006034D0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乌海市司法局</w:t>
            </w:r>
          </w:p>
        </w:tc>
      </w:tr>
      <w:tr w:rsidR="006034D0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□政府门户网站　　　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部门网站　　　□专项网站</w:t>
            </w:r>
          </w:p>
        </w:tc>
      </w:tr>
      <w:tr w:rsidR="006034D0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t>1503000029</w:t>
            </w:r>
          </w:p>
        </w:tc>
      </w:tr>
      <w:tr w:rsidR="006034D0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ICP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备案号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333333"/>
                <w:sz w:val="20"/>
                <w:szCs w:val="20"/>
                <w:shd w:val="clear" w:color="auto" w:fill="FFFFFF"/>
              </w:rPr>
              <w:t>蒙</w:t>
            </w:r>
            <w:r>
              <w:rPr>
                <w:rFonts w:ascii="宋体" w:eastAsia="宋体" w:hAnsi="宋体" w:cs="宋体" w:hint="eastAsia"/>
                <w:color w:val="333333"/>
                <w:sz w:val="20"/>
                <w:szCs w:val="20"/>
                <w:shd w:val="clear" w:color="auto" w:fill="FFFFFF"/>
              </w:rPr>
              <w:t>ICP</w:t>
            </w:r>
            <w:r>
              <w:rPr>
                <w:rFonts w:ascii="宋体" w:eastAsia="宋体" w:hAnsi="宋体" w:cs="宋体" w:hint="eastAsia"/>
                <w:color w:val="333333"/>
                <w:sz w:val="20"/>
                <w:szCs w:val="20"/>
                <w:shd w:val="clear" w:color="auto" w:fill="FFFFFF"/>
              </w:rPr>
              <w:t>备</w:t>
            </w:r>
            <w:hyperlink r:id="rId6" w:history="1">
              <w:r>
                <w:rPr>
                  <w:rStyle w:val="a5"/>
                  <w:rFonts w:ascii="等线" w:eastAsia="等线" w:hAnsi="等线" w:cs="等线"/>
                  <w:color w:val="auto"/>
                  <w:szCs w:val="21"/>
                  <w:u w:val="none"/>
                  <w:shd w:val="clear" w:color="auto" w:fill="FFFFFF"/>
                </w:rPr>
                <w:t>09000838</w:t>
              </w:r>
            </w:hyperlink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333333"/>
                <w:sz w:val="20"/>
                <w:szCs w:val="20"/>
                <w:shd w:val="clear" w:color="auto" w:fill="FFFFFF"/>
              </w:rPr>
              <w:t>蒙公网安备</w:t>
            </w:r>
            <w:r>
              <w:rPr>
                <w:rFonts w:ascii="宋体" w:eastAsia="宋体" w:hAnsi="宋体" w:cs="宋体" w:hint="eastAsia"/>
                <w:color w:val="333333"/>
                <w:sz w:val="20"/>
                <w:szCs w:val="20"/>
                <w:shd w:val="clear" w:color="auto" w:fill="FFFFFF"/>
              </w:rPr>
              <w:t>15030202000165</w:t>
            </w:r>
          </w:p>
        </w:tc>
      </w:tr>
      <w:tr w:rsidR="006034D0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独立用户访问总量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4945</w:t>
            </w:r>
          </w:p>
        </w:tc>
      </w:tr>
      <w:tr w:rsidR="006034D0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网站总访问量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7771</w:t>
            </w:r>
          </w:p>
        </w:tc>
      </w:tr>
      <w:tr w:rsidR="006034D0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信息发布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540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5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468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67</w:t>
            </w:r>
          </w:p>
        </w:tc>
      </w:tr>
      <w:tr w:rsidR="006034D0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专栏专题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7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</w:t>
            </w:r>
          </w:p>
        </w:tc>
      </w:tr>
      <w:tr w:rsidR="006034D0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总数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24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解读材料数量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17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解读产品数量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7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媒体评论文章数量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（单位：篇）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回应公众关注热点或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注册用户数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政务服务事项数量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47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47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办件量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（单位：件）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40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21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ind w:firstLineChars="450" w:firstLine="945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19</w:t>
            </w:r>
          </w:p>
        </w:tc>
      </w:tr>
      <w:tr w:rsidR="006034D0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收到留言数量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办结留言数量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平均办理时间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（单位：天）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6034D0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</w:p>
          <w:p w:rsidR="006034D0" w:rsidRDefault="00317D17">
            <w:pPr>
              <w:widowControl/>
              <w:ind w:firstLineChars="50" w:firstLine="105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lastRenderedPageBreak/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公开答复数量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ind w:firstLineChars="50" w:firstLine="105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征集调查期数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收到意见数量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公布调查结果期数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访谈期数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网民留言数量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答复网民提问数量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0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A3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是　　　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</w:tr>
      <w:tr w:rsidR="006034D0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安全检测评估次数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1</w:t>
            </w:r>
            <w:r>
              <w:rPr>
                <w:rFonts w:ascii="Calibri" w:eastAsia="宋体" w:hAnsi="Calibri" w:cs="宋体"/>
                <w:kern w:val="0"/>
                <w:szCs w:val="21"/>
              </w:rPr>
              <w:t>2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发现问题数量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4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问题整改数量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color w:val="000000" w:themeColor="text1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4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是否建立安全监测预警机制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　　　□否</w:t>
            </w:r>
          </w:p>
        </w:tc>
      </w:tr>
      <w:tr w:rsidR="006034D0">
        <w:trPr>
          <w:jc w:val="center"/>
        </w:trPr>
        <w:tc>
          <w:tcPr>
            <w:tcW w:w="269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sym w:font="Wingdings 2" w:char="0052"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是　　</w:t>
            </w:r>
            <w:r w:rsidR="00A254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r w:rsidR="00A254E9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="00A254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否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微博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乌海司法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信息发布量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163</w:t>
            </w: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关注量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1.9w</w:t>
            </w: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 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微信</w:t>
            </w: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乌海掌上</w:t>
            </w:r>
            <w:r>
              <w:rPr>
                <w:rFonts w:ascii="Calibri" w:eastAsia="宋体" w:hAnsi="Calibri" w:cs="宋体" w:hint="eastAsia"/>
                <w:kern w:val="0"/>
                <w:szCs w:val="21"/>
              </w:rPr>
              <w:t>12348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信息发布量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975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订阅数</w:t>
            </w:r>
          </w:p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2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 w:hint="eastAsia"/>
                <w:kern w:val="0"/>
                <w:szCs w:val="21"/>
              </w:rPr>
              <w:t>7174</w:t>
            </w:r>
          </w:p>
        </w:tc>
      </w:tr>
      <w:tr w:rsidR="006034D0">
        <w:trPr>
          <w:jc w:val="center"/>
        </w:trPr>
        <w:tc>
          <w:tcPr>
            <w:tcW w:w="269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34D0" w:rsidRDefault="006034D0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</w:p>
        </w:tc>
        <w:tc>
          <w:tcPr>
            <w:tcW w:w="25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5035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left"/>
              <w:rPr>
                <w:rFonts w:ascii="Calibri" w:eastAsia="宋体" w:hAnsi="Calibri" w:cs="宋体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产品名称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：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抖音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乌海司法</w:t>
            </w:r>
          </w:p>
          <w:p w:rsidR="006034D0" w:rsidRDefault="00317D17">
            <w:pPr>
              <w:widowControl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信息发布量：</w:t>
            </w:r>
            <w:r>
              <w:rPr>
                <w:rFonts w:ascii="Calibri" w:eastAsia="宋体" w:hAnsi="Calibri" w:cs="宋体" w:hint="eastAsia"/>
                <w:kern w:val="0"/>
                <w:sz w:val="20"/>
                <w:szCs w:val="20"/>
              </w:rPr>
              <w:t>66</w:t>
            </w:r>
          </w:p>
        </w:tc>
      </w:tr>
      <w:tr w:rsidR="006034D0">
        <w:trPr>
          <w:jc w:val="center"/>
        </w:trPr>
        <w:tc>
          <w:tcPr>
            <w:tcW w:w="269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626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034D0" w:rsidRDefault="00317D17">
            <w:pPr>
              <w:widowControl/>
              <w:ind w:firstLine="200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√搜索即服务　　　</w:t>
            </w:r>
            <w:r w:rsidR="00A254E9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多语言版本　　　√无障碍浏览　　　</w:t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千人千网</w:t>
            </w:r>
          </w:p>
          <w:p w:rsidR="006034D0" w:rsidRDefault="00317D17">
            <w:pPr>
              <w:widowControl/>
              <w:ind w:firstLine="20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□其他</w:t>
            </w:r>
            <w:r>
              <w:rPr>
                <w:rFonts w:ascii="Calibri" w:eastAsia="宋体" w:hAnsi="Calibri" w:cs="宋体"/>
                <w:kern w:val="0"/>
                <w:sz w:val="20"/>
                <w:szCs w:val="20"/>
              </w:rPr>
              <w:t>__________________________________</w:t>
            </w:r>
          </w:p>
        </w:tc>
      </w:tr>
    </w:tbl>
    <w:p w:rsidR="006034D0" w:rsidRDefault="00317D17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单位负责人：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梁军政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  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审核人：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王耀艇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    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    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填报人：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 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乌丹吉雅</w:t>
      </w:r>
    </w:p>
    <w:p w:rsidR="006034D0" w:rsidRDefault="00317D17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联系电话：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3998786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                 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             </w:t>
      </w:r>
      <w:r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  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填报日期：</w:t>
      </w:r>
      <w:r>
        <w:rPr>
          <w:rFonts w:ascii="宋体" w:eastAsia="宋体" w:hAnsi="宋体" w:cs="宋体" w:hint="eastAsia"/>
          <w:color w:val="333333"/>
          <w:kern w:val="0"/>
          <w:sz w:val="20"/>
          <w:szCs w:val="20"/>
        </w:rPr>
        <w:t>2023/1/9</w:t>
      </w:r>
    </w:p>
    <w:p w:rsidR="006034D0" w:rsidRDefault="006034D0"/>
    <w:sectPr w:rsidR="006034D0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D17" w:rsidRDefault="00317D17" w:rsidP="00A254E9">
      <w:r>
        <w:separator/>
      </w:r>
    </w:p>
  </w:endnote>
  <w:endnote w:type="continuationSeparator" w:id="0">
    <w:p w:rsidR="00317D17" w:rsidRDefault="00317D17" w:rsidP="00A254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7D17" w:rsidRDefault="00317D17" w:rsidP="00A254E9">
      <w:r>
        <w:separator/>
      </w:r>
    </w:p>
  </w:footnote>
  <w:footnote w:type="continuationSeparator" w:id="0">
    <w:p w:rsidR="00317D17" w:rsidRDefault="00317D17" w:rsidP="00A254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3ZmM0MDRjNjMxMTgyOTczNDA4MDhlZjllNmRhOGQifQ=="/>
  </w:docVars>
  <w:rsids>
    <w:rsidRoot w:val="00F70739"/>
    <w:rsid w:val="EFE258BF"/>
    <w:rsid w:val="F2EE0FA5"/>
    <w:rsid w:val="FFBAD763"/>
    <w:rsid w:val="00034032"/>
    <w:rsid w:val="00034A72"/>
    <w:rsid w:val="00076E55"/>
    <w:rsid w:val="000F590C"/>
    <w:rsid w:val="001F0323"/>
    <w:rsid w:val="00232A99"/>
    <w:rsid w:val="002358A8"/>
    <w:rsid w:val="00286B9D"/>
    <w:rsid w:val="00293DA3"/>
    <w:rsid w:val="002E31F3"/>
    <w:rsid w:val="00317D17"/>
    <w:rsid w:val="003B2D49"/>
    <w:rsid w:val="00407C28"/>
    <w:rsid w:val="00566162"/>
    <w:rsid w:val="006034D0"/>
    <w:rsid w:val="006309B9"/>
    <w:rsid w:val="00643636"/>
    <w:rsid w:val="00661462"/>
    <w:rsid w:val="00680976"/>
    <w:rsid w:val="00691848"/>
    <w:rsid w:val="006B1306"/>
    <w:rsid w:val="007159F3"/>
    <w:rsid w:val="007D41B1"/>
    <w:rsid w:val="00873651"/>
    <w:rsid w:val="009873C4"/>
    <w:rsid w:val="00996B0E"/>
    <w:rsid w:val="009D222A"/>
    <w:rsid w:val="00A254E9"/>
    <w:rsid w:val="00A2561A"/>
    <w:rsid w:val="00A3463E"/>
    <w:rsid w:val="00A3630F"/>
    <w:rsid w:val="00AB22C9"/>
    <w:rsid w:val="00BC34D5"/>
    <w:rsid w:val="00BD03B6"/>
    <w:rsid w:val="00BD38ED"/>
    <w:rsid w:val="00C86C3D"/>
    <w:rsid w:val="00CE2FB5"/>
    <w:rsid w:val="00D16595"/>
    <w:rsid w:val="00D51538"/>
    <w:rsid w:val="00E243DD"/>
    <w:rsid w:val="00E55094"/>
    <w:rsid w:val="00EA661C"/>
    <w:rsid w:val="00EB1355"/>
    <w:rsid w:val="00EE5826"/>
    <w:rsid w:val="00F12C30"/>
    <w:rsid w:val="00F70739"/>
    <w:rsid w:val="1FC90413"/>
    <w:rsid w:val="26C067A0"/>
    <w:rsid w:val="48361F0F"/>
    <w:rsid w:val="4AC272E4"/>
    <w:rsid w:val="4F2A93AB"/>
    <w:rsid w:val="57F77F6B"/>
    <w:rsid w:val="5BDD04DB"/>
    <w:rsid w:val="607438D6"/>
    <w:rsid w:val="6EFA329F"/>
    <w:rsid w:val="7CE66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96582502-535C-4ADE-BDBB-B0E91218E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eian.miit.gov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凯 周</dc:creator>
  <cp:lastModifiedBy>ml</cp:lastModifiedBy>
  <cp:revision>6</cp:revision>
  <dcterms:created xsi:type="dcterms:W3CDTF">2021-01-06T03:04:00Z</dcterms:created>
  <dcterms:modified xsi:type="dcterms:W3CDTF">2023-01-12T02:53:00Z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B0E23DD871A34C24A70DF54CEAD6D0B2</vt:lpwstr>
  </property>
</Properties>
</file>